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60" w:rsidRDefault="00AD5457" w:rsidP="00AD5457">
      <w:pPr>
        <w:spacing w:after="0" w:line="240" w:lineRule="auto"/>
        <w:jc w:val="center"/>
        <w:rPr>
          <w:b/>
          <w:sz w:val="24"/>
          <w:u w:val="single"/>
        </w:rPr>
      </w:pPr>
      <w:r w:rsidRPr="00AD5457">
        <w:rPr>
          <w:b/>
          <w:sz w:val="24"/>
          <w:u w:val="single"/>
        </w:rPr>
        <w:t xml:space="preserve">Unit </w:t>
      </w:r>
      <w:r w:rsidR="003F0154">
        <w:rPr>
          <w:b/>
          <w:sz w:val="24"/>
          <w:u w:val="single"/>
        </w:rPr>
        <w:t>1</w:t>
      </w:r>
      <w:r w:rsidR="00957F56">
        <w:rPr>
          <w:b/>
          <w:sz w:val="24"/>
          <w:u w:val="single"/>
        </w:rPr>
        <w:t xml:space="preserve"> – </w:t>
      </w:r>
      <w:r w:rsidR="003F0154">
        <w:rPr>
          <w:b/>
          <w:sz w:val="24"/>
          <w:u w:val="single"/>
        </w:rPr>
        <w:t>Early Modern Europe HW Packet 2018</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91683" w:rsidRDefault="00AD5457" w:rsidP="00A91683">
      <w:pPr>
        <w:spacing w:after="0" w:line="240" w:lineRule="auto"/>
      </w:pPr>
      <w:r w:rsidRPr="00AD5457">
        <w:rPr>
          <w:b/>
        </w:rPr>
        <w:t>Directions:</w:t>
      </w:r>
      <w:r>
        <w:t xml:space="preserve"> </w:t>
      </w:r>
      <w:r w:rsidR="00A91683">
        <w:t xml:space="preserve">The following the list and order the homework packet needs to be in. The homework packet will be checked off by me and entered into the gradebook as one score. You will receive a 4/4 per assignment if it has been </w:t>
      </w:r>
      <w:r w:rsidR="0052684F">
        <w:t>stamped</w:t>
      </w:r>
      <w:r w:rsidR="00A91683">
        <w:t xml:space="preserve">, 2/4 if the work </w:t>
      </w:r>
      <w:r w:rsidR="0052684F">
        <w:t xml:space="preserve">is unstamped, </w:t>
      </w:r>
      <w:r w:rsidR="00A91683">
        <w:t xml:space="preserve">0/4 if it is not in the homework packet. </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5125"/>
        <w:gridCol w:w="2234"/>
        <w:gridCol w:w="3676"/>
      </w:tblGrid>
      <w:tr w:rsidR="00957F56" w:rsidTr="0052684F">
        <w:tc>
          <w:tcPr>
            <w:tcW w:w="5125" w:type="dxa"/>
          </w:tcPr>
          <w:p w:rsidR="00957F56" w:rsidRPr="00957F56" w:rsidRDefault="00957F56" w:rsidP="00957F56">
            <w:pPr>
              <w:pStyle w:val="ListParagraph"/>
              <w:ind w:left="0"/>
              <w:jc w:val="center"/>
              <w:rPr>
                <w:b/>
              </w:rPr>
            </w:pPr>
            <w:r w:rsidRPr="00957F56">
              <w:rPr>
                <w:b/>
              </w:rPr>
              <w:t>Assignment</w:t>
            </w:r>
          </w:p>
        </w:tc>
        <w:tc>
          <w:tcPr>
            <w:tcW w:w="2234" w:type="dxa"/>
          </w:tcPr>
          <w:p w:rsidR="00957F56" w:rsidRPr="00957F56" w:rsidRDefault="00957F56" w:rsidP="00957F56">
            <w:pPr>
              <w:pStyle w:val="ListParagraph"/>
              <w:ind w:left="0"/>
              <w:jc w:val="center"/>
              <w:rPr>
                <w:b/>
              </w:rPr>
            </w:pPr>
            <w:r w:rsidRPr="00957F56">
              <w:rPr>
                <w:b/>
              </w:rPr>
              <w:t>Date</w:t>
            </w:r>
          </w:p>
        </w:tc>
        <w:tc>
          <w:tcPr>
            <w:tcW w:w="3676" w:type="dxa"/>
          </w:tcPr>
          <w:p w:rsidR="00957F56" w:rsidRPr="00957F56" w:rsidRDefault="00957F56" w:rsidP="00957F56">
            <w:pPr>
              <w:pStyle w:val="ListParagraph"/>
              <w:ind w:left="0"/>
              <w:jc w:val="center"/>
              <w:rPr>
                <w:b/>
              </w:rPr>
            </w:pPr>
            <w:r w:rsidRPr="00957F56">
              <w:rPr>
                <w:b/>
              </w:rPr>
              <w:t>Points Earned</w:t>
            </w:r>
          </w:p>
        </w:tc>
      </w:tr>
      <w:tr w:rsidR="0052684F" w:rsidTr="0052684F">
        <w:tc>
          <w:tcPr>
            <w:tcW w:w="5125" w:type="dxa"/>
          </w:tcPr>
          <w:p w:rsidR="0052684F" w:rsidRPr="00757196" w:rsidRDefault="0052684F" w:rsidP="00957F56">
            <w:pPr>
              <w:pStyle w:val="ListParagraph"/>
              <w:numPr>
                <w:ilvl w:val="0"/>
                <w:numId w:val="6"/>
              </w:numPr>
            </w:pPr>
            <w:r>
              <w:t xml:space="preserve">Critically read Petrine Supremacy </w:t>
            </w:r>
          </w:p>
        </w:tc>
        <w:tc>
          <w:tcPr>
            <w:tcW w:w="2234" w:type="dxa"/>
          </w:tcPr>
          <w:p w:rsidR="0052684F" w:rsidRPr="00957F56" w:rsidRDefault="0052684F" w:rsidP="00957F56">
            <w:pPr>
              <w:pStyle w:val="ListParagraph"/>
              <w:ind w:left="0"/>
              <w:jc w:val="center"/>
            </w:pPr>
            <w:r>
              <w:t>9/24/18</w:t>
            </w:r>
          </w:p>
        </w:tc>
        <w:tc>
          <w:tcPr>
            <w:tcW w:w="3676" w:type="dxa"/>
          </w:tcPr>
          <w:p w:rsidR="0052684F" w:rsidRPr="00957F56" w:rsidRDefault="0052684F" w:rsidP="00957F56">
            <w:pPr>
              <w:pStyle w:val="ListParagraph"/>
              <w:ind w:left="0"/>
              <w:jc w:val="center"/>
            </w:pPr>
            <w:r>
              <w:t>/4</w:t>
            </w:r>
          </w:p>
        </w:tc>
      </w:tr>
      <w:tr w:rsidR="0052684F" w:rsidTr="0052684F">
        <w:tc>
          <w:tcPr>
            <w:tcW w:w="5125" w:type="dxa"/>
          </w:tcPr>
          <w:p w:rsidR="0052684F" w:rsidRDefault="0052684F" w:rsidP="00957F56">
            <w:pPr>
              <w:pStyle w:val="ListParagraph"/>
              <w:numPr>
                <w:ilvl w:val="0"/>
                <w:numId w:val="6"/>
              </w:numPr>
            </w:pPr>
            <w:r>
              <w:t>Critically read Early Church Reform</w:t>
            </w:r>
          </w:p>
        </w:tc>
        <w:tc>
          <w:tcPr>
            <w:tcW w:w="2234" w:type="dxa"/>
          </w:tcPr>
          <w:p w:rsidR="0052684F" w:rsidRDefault="0052684F" w:rsidP="00957F56">
            <w:pPr>
              <w:pStyle w:val="ListParagraph"/>
              <w:ind w:left="0"/>
              <w:jc w:val="center"/>
            </w:pPr>
            <w:r>
              <w:t>9/25/18</w:t>
            </w:r>
          </w:p>
        </w:tc>
        <w:tc>
          <w:tcPr>
            <w:tcW w:w="3676" w:type="dxa"/>
          </w:tcPr>
          <w:p w:rsidR="0052684F" w:rsidRDefault="0052684F" w:rsidP="00957F56">
            <w:pPr>
              <w:pStyle w:val="ListParagraph"/>
              <w:ind w:left="0"/>
              <w:jc w:val="center"/>
            </w:pPr>
            <w:r>
              <w:t>/4</w:t>
            </w:r>
          </w:p>
        </w:tc>
      </w:tr>
      <w:tr w:rsidR="0052684F" w:rsidTr="0052684F">
        <w:tc>
          <w:tcPr>
            <w:tcW w:w="5125" w:type="dxa"/>
          </w:tcPr>
          <w:p w:rsidR="0052684F" w:rsidRDefault="0052684F" w:rsidP="00957F56">
            <w:pPr>
              <w:pStyle w:val="ListParagraph"/>
              <w:numPr>
                <w:ilvl w:val="0"/>
                <w:numId w:val="6"/>
              </w:numPr>
            </w:pPr>
            <w:r>
              <w:t>Critically read Machiavelli</w:t>
            </w:r>
          </w:p>
        </w:tc>
        <w:tc>
          <w:tcPr>
            <w:tcW w:w="2234" w:type="dxa"/>
          </w:tcPr>
          <w:p w:rsidR="0052684F" w:rsidRDefault="0052684F" w:rsidP="00957F56">
            <w:pPr>
              <w:pStyle w:val="ListParagraph"/>
              <w:ind w:left="0"/>
              <w:jc w:val="center"/>
            </w:pPr>
            <w:r>
              <w:t>10/1/18</w:t>
            </w:r>
          </w:p>
        </w:tc>
        <w:tc>
          <w:tcPr>
            <w:tcW w:w="3676" w:type="dxa"/>
          </w:tcPr>
          <w:p w:rsidR="0052684F" w:rsidRDefault="0052684F" w:rsidP="00957F56">
            <w:pPr>
              <w:pStyle w:val="ListParagraph"/>
              <w:ind w:left="0"/>
              <w:jc w:val="center"/>
            </w:pPr>
            <w:r>
              <w:t>/4</w:t>
            </w:r>
          </w:p>
        </w:tc>
      </w:tr>
      <w:tr w:rsidR="0052684F" w:rsidTr="0052684F">
        <w:tc>
          <w:tcPr>
            <w:tcW w:w="5125" w:type="dxa"/>
          </w:tcPr>
          <w:p w:rsidR="0052684F" w:rsidRDefault="0052684F" w:rsidP="00957F56">
            <w:pPr>
              <w:pStyle w:val="ListParagraph"/>
              <w:numPr>
                <w:ilvl w:val="0"/>
                <w:numId w:val="6"/>
              </w:numPr>
            </w:pPr>
            <w:r>
              <w:t>Renaissance Intellectualism Questions</w:t>
            </w:r>
          </w:p>
        </w:tc>
        <w:tc>
          <w:tcPr>
            <w:tcW w:w="2234" w:type="dxa"/>
          </w:tcPr>
          <w:p w:rsidR="0052684F" w:rsidRDefault="0052684F" w:rsidP="00957F56">
            <w:pPr>
              <w:pStyle w:val="ListParagraph"/>
              <w:ind w:left="0"/>
              <w:jc w:val="center"/>
            </w:pPr>
            <w:r>
              <w:t>10/2/18</w:t>
            </w:r>
          </w:p>
        </w:tc>
        <w:tc>
          <w:tcPr>
            <w:tcW w:w="3676" w:type="dxa"/>
          </w:tcPr>
          <w:p w:rsidR="0052684F" w:rsidRDefault="0052684F" w:rsidP="00957F56">
            <w:pPr>
              <w:pStyle w:val="ListParagraph"/>
              <w:ind w:left="0"/>
              <w:jc w:val="center"/>
            </w:pPr>
            <w:r>
              <w:t>/4</w:t>
            </w:r>
          </w:p>
        </w:tc>
      </w:tr>
      <w:tr w:rsidR="0052684F" w:rsidTr="0052684F">
        <w:tc>
          <w:tcPr>
            <w:tcW w:w="5125" w:type="dxa"/>
          </w:tcPr>
          <w:p w:rsidR="0052684F" w:rsidRDefault="0052684F" w:rsidP="00957F56">
            <w:pPr>
              <w:pStyle w:val="ListParagraph"/>
              <w:numPr>
                <w:ilvl w:val="0"/>
                <w:numId w:val="6"/>
              </w:numPr>
            </w:pPr>
            <w:r>
              <w:t>Renaissance Art</w:t>
            </w:r>
          </w:p>
        </w:tc>
        <w:tc>
          <w:tcPr>
            <w:tcW w:w="2234" w:type="dxa"/>
          </w:tcPr>
          <w:p w:rsidR="0052684F" w:rsidRDefault="0052684F" w:rsidP="00957F56">
            <w:pPr>
              <w:pStyle w:val="ListParagraph"/>
              <w:ind w:left="0"/>
              <w:jc w:val="center"/>
            </w:pPr>
            <w:r>
              <w:t>10/3/81</w:t>
            </w:r>
          </w:p>
        </w:tc>
        <w:tc>
          <w:tcPr>
            <w:tcW w:w="3676" w:type="dxa"/>
          </w:tcPr>
          <w:p w:rsidR="0052684F" w:rsidRDefault="0052684F" w:rsidP="00957F56">
            <w:pPr>
              <w:pStyle w:val="ListParagraph"/>
              <w:ind w:left="0"/>
              <w:jc w:val="center"/>
            </w:pPr>
            <w:r>
              <w:t>/4</w:t>
            </w:r>
          </w:p>
        </w:tc>
      </w:tr>
      <w:tr w:rsidR="0052684F" w:rsidTr="0052684F">
        <w:tc>
          <w:tcPr>
            <w:tcW w:w="5125" w:type="dxa"/>
          </w:tcPr>
          <w:p w:rsidR="0052684F" w:rsidRDefault="0052684F" w:rsidP="00957F56">
            <w:pPr>
              <w:pStyle w:val="ListParagraph"/>
              <w:numPr>
                <w:ilvl w:val="0"/>
                <w:numId w:val="6"/>
              </w:numPr>
            </w:pPr>
            <w:r>
              <w:t>Northern Renaissance</w:t>
            </w:r>
          </w:p>
        </w:tc>
        <w:tc>
          <w:tcPr>
            <w:tcW w:w="2234" w:type="dxa"/>
          </w:tcPr>
          <w:p w:rsidR="0052684F" w:rsidRDefault="0052684F" w:rsidP="00957F56">
            <w:pPr>
              <w:pStyle w:val="ListParagraph"/>
              <w:ind w:left="0"/>
              <w:jc w:val="center"/>
            </w:pPr>
            <w:r>
              <w:t>10/4/18</w:t>
            </w:r>
          </w:p>
        </w:tc>
        <w:tc>
          <w:tcPr>
            <w:tcW w:w="3676" w:type="dxa"/>
          </w:tcPr>
          <w:p w:rsidR="0052684F" w:rsidRDefault="0052684F" w:rsidP="00957F56">
            <w:pPr>
              <w:pStyle w:val="ListParagraph"/>
              <w:ind w:left="0"/>
              <w:jc w:val="center"/>
            </w:pPr>
            <w:r>
              <w:t>/4</w:t>
            </w:r>
          </w:p>
        </w:tc>
      </w:tr>
      <w:tr w:rsidR="0052684F" w:rsidTr="0052684F">
        <w:tc>
          <w:tcPr>
            <w:tcW w:w="5125" w:type="dxa"/>
          </w:tcPr>
          <w:p w:rsidR="0052684F" w:rsidRDefault="0052684F" w:rsidP="0052684F">
            <w:pPr>
              <w:pStyle w:val="ListParagraph"/>
              <w:numPr>
                <w:ilvl w:val="0"/>
                <w:numId w:val="6"/>
              </w:numPr>
            </w:pPr>
            <w:r>
              <w:t>Luther’s Reformation</w:t>
            </w:r>
          </w:p>
        </w:tc>
        <w:tc>
          <w:tcPr>
            <w:tcW w:w="2234" w:type="dxa"/>
          </w:tcPr>
          <w:p w:rsidR="0052684F" w:rsidRPr="0052684F" w:rsidRDefault="0052684F" w:rsidP="0052684F">
            <w:pPr>
              <w:pStyle w:val="ListParagraph"/>
              <w:ind w:left="0"/>
              <w:jc w:val="center"/>
            </w:pPr>
            <w:r w:rsidRPr="0052684F">
              <w:t>10/9/18</w:t>
            </w:r>
          </w:p>
        </w:tc>
        <w:tc>
          <w:tcPr>
            <w:tcW w:w="3676" w:type="dxa"/>
          </w:tcPr>
          <w:p w:rsidR="0052684F" w:rsidRDefault="0052684F" w:rsidP="0052684F">
            <w:pPr>
              <w:pStyle w:val="ListParagraph"/>
              <w:ind w:left="0"/>
              <w:jc w:val="center"/>
            </w:pPr>
            <w:r>
              <w:t>/4</w:t>
            </w:r>
          </w:p>
        </w:tc>
      </w:tr>
      <w:tr w:rsidR="0052684F" w:rsidTr="0052684F">
        <w:tc>
          <w:tcPr>
            <w:tcW w:w="5125" w:type="dxa"/>
          </w:tcPr>
          <w:p w:rsidR="0052684F" w:rsidRDefault="0052684F" w:rsidP="0052684F">
            <w:pPr>
              <w:pStyle w:val="ListParagraph"/>
              <w:numPr>
                <w:ilvl w:val="0"/>
                <w:numId w:val="6"/>
              </w:numPr>
            </w:pPr>
            <w:r>
              <w:t>Counter Reformation</w:t>
            </w:r>
          </w:p>
        </w:tc>
        <w:tc>
          <w:tcPr>
            <w:tcW w:w="2234" w:type="dxa"/>
          </w:tcPr>
          <w:p w:rsidR="0052684F" w:rsidRPr="0052684F" w:rsidRDefault="0052684F" w:rsidP="0052684F">
            <w:pPr>
              <w:pStyle w:val="ListParagraph"/>
              <w:ind w:left="0"/>
              <w:jc w:val="center"/>
            </w:pPr>
            <w:r w:rsidRPr="0052684F">
              <w:t>10/15/18</w:t>
            </w:r>
          </w:p>
        </w:tc>
        <w:tc>
          <w:tcPr>
            <w:tcW w:w="3676" w:type="dxa"/>
          </w:tcPr>
          <w:p w:rsidR="0052684F" w:rsidRDefault="0052684F" w:rsidP="0052684F">
            <w:pPr>
              <w:pStyle w:val="ListParagraph"/>
              <w:ind w:left="0"/>
              <w:jc w:val="center"/>
            </w:pPr>
            <w:r>
              <w:t>/4</w:t>
            </w:r>
          </w:p>
        </w:tc>
      </w:tr>
      <w:tr w:rsidR="0052684F" w:rsidTr="00084790">
        <w:tc>
          <w:tcPr>
            <w:tcW w:w="7359" w:type="dxa"/>
            <w:gridSpan w:val="2"/>
          </w:tcPr>
          <w:p w:rsidR="0052684F" w:rsidRPr="003F0154" w:rsidRDefault="0052684F" w:rsidP="0052684F">
            <w:pPr>
              <w:pStyle w:val="ListParagraph"/>
              <w:ind w:left="0"/>
              <w:jc w:val="center"/>
              <w:rPr>
                <w:b/>
              </w:rPr>
            </w:pPr>
            <w:r>
              <w:rPr>
                <w:b/>
              </w:rPr>
              <w:t>Total Points</w:t>
            </w:r>
          </w:p>
        </w:tc>
        <w:tc>
          <w:tcPr>
            <w:tcW w:w="3676" w:type="dxa"/>
          </w:tcPr>
          <w:p w:rsidR="0052684F" w:rsidRDefault="0052684F" w:rsidP="0052684F">
            <w:pPr>
              <w:pStyle w:val="ListParagraph"/>
              <w:ind w:left="0"/>
              <w:jc w:val="center"/>
            </w:pPr>
            <w:r>
              <w:t>/32</w:t>
            </w:r>
          </w:p>
        </w:tc>
      </w:tr>
    </w:tbl>
    <w:p w:rsidR="00AD5457" w:rsidRDefault="00AD5457"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p>
    <w:p w:rsidR="00D716E7" w:rsidRDefault="00D716E7" w:rsidP="00D716E7">
      <w:pPr>
        <w:spacing w:after="0" w:line="240" w:lineRule="auto"/>
        <w:jc w:val="center"/>
        <w:rPr>
          <w:b/>
          <w:sz w:val="24"/>
          <w:u w:val="single"/>
        </w:rPr>
      </w:pPr>
      <w:r w:rsidRPr="00AD5457">
        <w:rPr>
          <w:b/>
          <w:sz w:val="24"/>
          <w:u w:val="single"/>
        </w:rPr>
        <w:t xml:space="preserve">Unit </w:t>
      </w:r>
      <w:r>
        <w:rPr>
          <w:b/>
          <w:sz w:val="24"/>
          <w:u w:val="single"/>
        </w:rPr>
        <w:t>1 – Early Modern Europe HW Packet 2018</w:t>
      </w:r>
    </w:p>
    <w:p w:rsidR="00D716E7" w:rsidRDefault="00D716E7" w:rsidP="00D716E7">
      <w:pPr>
        <w:spacing w:after="0" w:line="240" w:lineRule="auto"/>
        <w:rPr>
          <w:b/>
          <w:u w:val="single"/>
        </w:rPr>
      </w:pPr>
    </w:p>
    <w:p w:rsidR="00D716E7" w:rsidRDefault="00D716E7" w:rsidP="00D716E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D716E7" w:rsidRDefault="00D716E7" w:rsidP="00D716E7">
      <w:pPr>
        <w:spacing w:after="0" w:line="240" w:lineRule="auto"/>
        <w:rPr>
          <w:b/>
          <w:u w:val="single"/>
        </w:rPr>
      </w:pPr>
    </w:p>
    <w:p w:rsidR="00D716E7" w:rsidRDefault="00D716E7" w:rsidP="00D716E7">
      <w:pPr>
        <w:spacing w:after="0" w:line="240" w:lineRule="auto"/>
      </w:pPr>
      <w:r w:rsidRPr="00AD5457">
        <w:rPr>
          <w:b/>
        </w:rPr>
        <w:t>Directions:</w:t>
      </w:r>
      <w:r>
        <w:t xml:space="preserve"> The following the list and order the homework packet needs to be in. The homework packet will be checked off by me and entered into the gradebook as one score. You will receive a 4/4 per assignment if it has been stamped, 2/4 if the work is unstamped, 0/4 if it is not in the homework packet. </w:t>
      </w:r>
    </w:p>
    <w:p w:rsidR="00D716E7" w:rsidRDefault="00D716E7" w:rsidP="00D716E7">
      <w:pPr>
        <w:spacing w:after="0" w:line="240" w:lineRule="auto"/>
      </w:pPr>
    </w:p>
    <w:p w:rsidR="00D716E7" w:rsidRPr="00AD5457" w:rsidRDefault="00D716E7" w:rsidP="00D716E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5125"/>
        <w:gridCol w:w="2234"/>
        <w:gridCol w:w="3676"/>
      </w:tblGrid>
      <w:tr w:rsidR="00D716E7" w:rsidTr="009823FC">
        <w:tc>
          <w:tcPr>
            <w:tcW w:w="5125" w:type="dxa"/>
          </w:tcPr>
          <w:p w:rsidR="00D716E7" w:rsidRPr="00957F56" w:rsidRDefault="00D716E7" w:rsidP="009823FC">
            <w:pPr>
              <w:pStyle w:val="ListParagraph"/>
              <w:ind w:left="0"/>
              <w:jc w:val="center"/>
              <w:rPr>
                <w:b/>
              </w:rPr>
            </w:pPr>
            <w:r w:rsidRPr="00957F56">
              <w:rPr>
                <w:b/>
              </w:rPr>
              <w:t>Assignment</w:t>
            </w:r>
          </w:p>
        </w:tc>
        <w:tc>
          <w:tcPr>
            <w:tcW w:w="2234" w:type="dxa"/>
          </w:tcPr>
          <w:p w:rsidR="00D716E7" w:rsidRPr="00957F56" w:rsidRDefault="00D716E7" w:rsidP="009823FC">
            <w:pPr>
              <w:pStyle w:val="ListParagraph"/>
              <w:ind w:left="0"/>
              <w:jc w:val="center"/>
              <w:rPr>
                <w:b/>
              </w:rPr>
            </w:pPr>
            <w:r w:rsidRPr="00957F56">
              <w:rPr>
                <w:b/>
              </w:rPr>
              <w:t>Date</w:t>
            </w:r>
          </w:p>
        </w:tc>
        <w:tc>
          <w:tcPr>
            <w:tcW w:w="3676" w:type="dxa"/>
          </w:tcPr>
          <w:p w:rsidR="00D716E7" w:rsidRPr="00957F56" w:rsidRDefault="00D716E7" w:rsidP="009823FC">
            <w:pPr>
              <w:pStyle w:val="ListParagraph"/>
              <w:ind w:left="0"/>
              <w:jc w:val="center"/>
              <w:rPr>
                <w:b/>
              </w:rPr>
            </w:pPr>
            <w:r w:rsidRPr="00957F56">
              <w:rPr>
                <w:b/>
              </w:rPr>
              <w:t>Points Earned</w:t>
            </w:r>
          </w:p>
        </w:tc>
      </w:tr>
      <w:tr w:rsidR="00D716E7" w:rsidTr="009823FC">
        <w:tc>
          <w:tcPr>
            <w:tcW w:w="5125" w:type="dxa"/>
          </w:tcPr>
          <w:p w:rsidR="00D716E7" w:rsidRPr="00757196" w:rsidRDefault="00D716E7" w:rsidP="009823FC">
            <w:pPr>
              <w:pStyle w:val="ListParagraph"/>
              <w:numPr>
                <w:ilvl w:val="0"/>
                <w:numId w:val="6"/>
              </w:numPr>
            </w:pPr>
            <w:r>
              <w:t xml:space="preserve">Critically read Petrine Supremacy </w:t>
            </w:r>
          </w:p>
        </w:tc>
        <w:tc>
          <w:tcPr>
            <w:tcW w:w="2234" w:type="dxa"/>
          </w:tcPr>
          <w:p w:rsidR="00D716E7" w:rsidRPr="00957F56" w:rsidRDefault="00D716E7" w:rsidP="009823FC">
            <w:pPr>
              <w:pStyle w:val="ListParagraph"/>
              <w:ind w:left="0"/>
              <w:jc w:val="center"/>
            </w:pPr>
            <w:r>
              <w:t>9/24/18</w:t>
            </w:r>
          </w:p>
        </w:tc>
        <w:tc>
          <w:tcPr>
            <w:tcW w:w="3676" w:type="dxa"/>
          </w:tcPr>
          <w:p w:rsidR="00D716E7" w:rsidRPr="00957F56"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Critically read Early Church Reform</w:t>
            </w:r>
          </w:p>
        </w:tc>
        <w:tc>
          <w:tcPr>
            <w:tcW w:w="2234" w:type="dxa"/>
          </w:tcPr>
          <w:p w:rsidR="00D716E7" w:rsidRDefault="00D716E7" w:rsidP="009823FC">
            <w:pPr>
              <w:pStyle w:val="ListParagraph"/>
              <w:ind w:left="0"/>
              <w:jc w:val="center"/>
            </w:pPr>
            <w:r>
              <w:t>9/25/18</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Critically read Machiavelli</w:t>
            </w:r>
          </w:p>
        </w:tc>
        <w:tc>
          <w:tcPr>
            <w:tcW w:w="2234" w:type="dxa"/>
          </w:tcPr>
          <w:p w:rsidR="00D716E7" w:rsidRDefault="00D716E7" w:rsidP="009823FC">
            <w:pPr>
              <w:pStyle w:val="ListParagraph"/>
              <w:ind w:left="0"/>
              <w:jc w:val="center"/>
            </w:pPr>
            <w:r>
              <w:t>10/1/18</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Renaissance Intellectualism Questions</w:t>
            </w:r>
          </w:p>
        </w:tc>
        <w:tc>
          <w:tcPr>
            <w:tcW w:w="2234" w:type="dxa"/>
          </w:tcPr>
          <w:p w:rsidR="00D716E7" w:rsidRDefault="00D716E7" w:rsidP="009823FC">
            <w:pPr>
              <w:pStyle w:val="ListParagraph"/>
              <w:ind w:left="0"/>
              <w:jc w:val="center"/>
            </w:pPr>
            <w:r>
              <w:t>10/2/18</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Renaissance Art</w:t>
            </w:r>
          </w:p>
        </w:tc>
        <w:tc>
          <w:tcPr>
            <w:tcW w:w="2234" w:type="dxa"/>
          </w:tcPr>
          <w:p w:rsidR="00D716E7" w:rsidRDefault="00D716E7" w:rsidP="009823FC">
            <w:pPr>
              <w:pStyle w:val="ListParagraph"/>
              <w:ind w:left="0"/>
              <w:jc w:val="center"/>
            </w:pPr>
            <w:r>
              <w:t>10/3/81</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Northern Renaissance</w:t>
            </w:r>
          </w:p>
        </w:tc>
        <w:tc>
          <w:tcPr>
            <w:tcW w:w="2234" w:type="dxa"/>
          </w:tcPr>
          <w:p w:rsidR="00D716E7" w:rsidRDefault="00D716E7" w:rsidP="009823FC">
            <w:pPr>
              <w:pStyle w:val="ListParagraph"/>
              <w:ind w:left="0"/>
              <w:jc w:val="center"/>
            </w:pPr>
            <w:r>
              <w:t>10/4/18</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Luther’s Reformation</w:t>
            </w:r>
          </w:p>
        </w:tc>
        <w:tc>
          <w:tcPr>
            <w:tcW w:w="2234" w:type="dxa"/>
          </w:tcPr>
          <w:p w:rsidR="00D716E7" w:rsidRPr="0052684F" w:rsidRDefault="00D716E7" w:rsidP="009823FC">
            <w:pPr>
              <w:pStyle w:val="ListParagraph"/>
              <w:ind w:left="0"/>
              <w:jc w:val="center"/>
            </w:pPr>
            <w:r w:rsidRPr="0052684F">
              <w:t>10/9/18</w:t>
            </w:r>
          </w:p>
        </w:tc>
        <w:tc>
          <w:tcPr>
            <w:tcW w:w="3676" w:type="dxa"/>
          </w:tcPr>
          <w:p w:rsidR="00D716E7" w:rsidRDefault="00D716E7" w:rsidP="009823FC">
            <w:pPr>
              <w:pStyle w:val="ListParagraph"/>
              <w:ind w:left="0"/>
              <w:jc w:val="center"/>
            </w:pPr>
            <w:r>
              <w:t>/4</w:t>
            </w:r>
          </w:p>
        </w:tc>
      </w:tr>
      <w:tr w:rsidR="00D716E7" w:rsidTr="009823FC">
        <w:tc>
          <w:tcPr>
            <w:tcW w:w="5125" w:type="dxa"/>
          </w:tcPr>
          <w:p w:rsidR="00D716E7" w:rsidRDefault="00D716E7" w:rsidP="009823FC">
            <w:pPr>
              <w:pStyle w:val="ListParagraph"/>
              <w:numPr>
                <w:ilvl w:val="0"/>
                <w:numId w:val="6"/>
              </w:numPr>
            </w:pPr>
            <w:r>
              <w:t>Counter Reformation</w:t>
            </w:r>
          </w:p>
        </w:tc>
        <w:tc>
          <w:tcPr>
            <w:tcW w:w="2234" w:type="dxa"/>
          </w:tcPr>
          <w:p w:rsidR="00D716E7" w:rsidRPr="0052684F" w:rsidRDefault="00D716E7" w:rsidP="009823FC">
            <w:pPr>
              <w:pStyle w:val="ListParagraph"/>
              <w:ind w:left="0"/>
              <w:jc w:val="center"/>
            </w:pPr>
            <w:r w:rsidRPr="0052684F">
              <w:t>10/15/18</w:t>
            </w:r>
          </w:p>
        </w:tc>
        <w:tc>
          <w:tcPr>
            <w:tcW w:w="3676" w:type="dxa"/>
          </w:tcPr>
          <w:p w:rsidR="00D716E7" w:rsidRDefault="00D716E7" w:rsidP="009823FC">
            <w:pPr>
              <w:pStyle w:val="ListParagraph"/>
              <w:ind w:left="0"/>
              <w:jc w:val="center"/>
            </w:pPr>
            <w:r>
              <w:t>/4</w:t>
            </w:r>
          </w:p>
        </w:tc>
      </w:tr>
      <w:tr w:rsidR="00D716E7" w:rsidTr="009823FC">
        <w:tc>
          <w:tcPr>
            <w:tcW w:w="7359" w:type="dxa"/>
            <w:gridSpan w:val="2"/>
          </w:tcPr>
          <w:p w:rsidR="00D716E7" w:rsidRPr="003F0154" w:rsidRDefault="00D716E7" w:rsidP="009823FC">
            <w:pPr>
              <w:pStyle w:val="ListParagraph"/>
              <w:ind w:left="0"/>
              <w:jc w:val="center"/>
              <w:rPr>
                <w:b/>
              </w:rPr>
            </w:pPr>
            <w:r>
              <w:rPr>
                <w:b/>
              </w:rPr>
              <w:t>Total Points</w:t>
            </w:r>
          </w:p>
        </w:tc>
        <w:tc>
          <w:tcPr>
            <w:tcW w:w="3676" w:type="dxa"/>
          </w:tcPr>
          <w:p w:rsidR="00D716E7" w:rsidRDefault="00D716E7" w:rsidP="009823FC">
            <w:pPr>
              <w:pStyle w:val="ListParagraph"/>
              <w:ind w:left="0"/>
              <w:jc w:val="center"/>
            </w:pPr>
            <w:r>
              <w:t>/32</w:t>
            </w:r>
          </w:p>
        </w:tc>
      </w:tr>
    </w:tbl>
    <w:p w:rsidR="003F0154" w:rsidRDefault="003F0154" w:rsidP="00D716E7">
      <w:pPr>
        <w:spacing w:after="0" w:line="240" w:lineRule="auto"/>
      </w:pPr>
      <w:bookmarkStart w:id="0" w:name="_GoBack"/>
      <w:bookmarkEnd w:id="0"/>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p w:rsidR="003F0154" w:rsidRDefault="003F0154" w:rsidP="00AD5457">
      <w:pPr>
        <w:pStyle w:val="ListParagraph"/>
        <w:spacing w:after="0" w:line="240" w:lineRule="auto"/>
        <w:ind w:left="360"/>
      </w:pPr>
    </w:p>
    <w:sectPr w:rsidR="003F0154"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66CC"/>
    <w:multiLevelType w:val="hybridMultilevel"/>
    <w:tmpl w:val="79181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E205B"/>
    <w:rsid w:val="00370472"/>
    <w:rsid w:val="003A5344"/>
    <w:rsid w:val="003D274E"/>
    <w:rsid w:val="003F0154"/>
    <w:rsid w:val="003F7641"/>
    <w:rsid w:val="00477160"/>
    <w:rsid w:val="0052684F"/>
    <w:rsid w:val="005951E3"/>
    <w:rsid w:val="00645F62"/>
    <w:rsid w:val="00757196"/>
    <w:rsid w:val="00800D4E"/>
    <w:rsid w:val="00957F56"/>
    <w:rsid w:val="00A91683"/>
    <w:rsid w:val="00AD5457"/>
    <w:rsid w:val="00BC503A"/>
    <w:rsid w:val="00C54AAF"/>
    <w:rsid w:val="00C56D33"/>
    <w:rsid w:val="00D716E7"/>
    <w:rsid w:val="00DC28B5"/>
    <w:rsid w:val="00E9085F"/>
    <w:rsid w:val="00EF396F"/>
    <w:rsid w:val="00FB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A6D7"/>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3</cp:revision>
  <dcterms:created xsi:type="dcterms:W3CDTF">2018-10-31T20:27:00Z</dcterms:created>
  <dcterms:modified xsi:type="dcterms:W3CDTF">2018-10-31T20:27:00Z</dcterms:modified>
</cp:coreProperties>
</file>