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37" w:rsidRDefault="00EB6CAD">
      <w:r>
        <w:t xml:space="preserve">Read page 322-323 in the text book, you only need to read information on Dante. </w:t>
      </w:r>
      <w:bookmarkStart w:id="0" w:name="_GoBack"/>
      <w:bookmarkEnd w:id="0"/>
    </w:p>
    <w:sectPr w:rsidR="00D97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AD"/>
    <w:rsid w:val="00D97037"/>
    <w:rsid w:val="00EB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2015-09-17T14:36:00Z</dcterms:created>
  <dcterms:modified xsi:type="dcterms:W3CDTF">2015-09-17T14:38:00Z</dcterms:modified>
</cp:coreProperties>
</file>