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F0" w:rsidRPr="009D0DDC" w:rsidRDefault="00407CF0" w:rsidP="00407CF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9D0DDC">
        <w:rPr>
          <w:rFonts w:ascii="Times New Roman" w:hAnsi="Times New Roman" w:cs="Times New Roman"/>
        </w:rPr>
        <w:t>Reinhard</w:t>
      </w:r>
      <w:proofErr w:type="spellEnd"/>
      <w:r w:rsidRPr="009D0DDC">
        <w:rPr>
          <w:rFonts w:ascii="Times New Roman" w:hAnsi="Times New Roman" w:cs="Times New Roman"/>
        </w:rPr>
        <w:t xml:space="preserve"> </w:t>
      </w:r>
      <w:proofErr w:type="spellStart"/>
      <w:r w:rsidRPr="009D0DDC">
        <w:rPr>
          <w:rFonts w:ascii="Times New Roman" w:hAnsi="Times New Roman" w:cs="Times New Roman"/>
        </w:rPr>
        <w:t>Heydrich’s</w:t>
      </w:r>
      <w:proofErr w:type="spellEnd"/>
      <w:r w:rsidRPr="009D0DDC">
        <w:rPr>
          <w:rFonts w:ascii="Times New Roman" w:hAnsi="Times New Roman" w:cs="Times New Roman"/>
        </w:rPr>
        <w:t xml:space="preserve"> </w:t>
      </w:r>
      <w:r w:rsidR="004435C4" w:rsidRPr="009D0DDC">
        <w:rPr>
          <w:rFonts w:ascii="Times New Roman" w:hAnsi="Times New Roman" w:cs="Times New Roman"/>
        </w:rPr>
        <w:t>Impact on German Mentality</w:t>
      </w:r>
      <w:r w:rsidRPr="009D0DDC">
        <w:rPr>
          <w:rFonts w:ascii="Times New Roman" w:hAnsi="Times New Roman" w:cs="Times New Roman"/>
        </w:rPr>
        <w:t xml:space="preserve"> </w:t>
      </w:r>
    </w:p>
    <w:p w:rsidR="00407CF0" w:rsidRPr="009D0DDC" w:rsidRDefault="00407CF0" w:rsidP="00407CF0">
      <w:pPr>
        <w:spacing w:after="0" w:line="480" w:lineRule="auto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9D0DDC">
        <w:rPr>
          <w:rFonts w:ascii="Times New Roman" w:hAnsi="Times New Roman" w:cs="Times New Roman"/>
          <w:i/>
          <w:shd w:val="clear" w:color="auto" w:fill="FFFFFF"/>
        </w:rPr>
        <w:t>“The essence in obedience consists in the fact that a person comes to view himself as an instrument for carrying out another person's wishes and he therefore no longer regards himself as responsible for his actions.”</w:t>
      </w:r>
    </w:p>
    <w:p w:rsidR="00407CF0" w:rsidRPr="009D0DDC" w:rsidRDefault="00407CF0" w:rsidP="004435C4">
      <w:pPr>
        <w:spacing w:after="0" w:line="480" w:lineRule="auto"/>
        <w:jc w:val="right"/>
        <w:rPr>
          <w:rStyle w:val="apple-converted-space"/>
          <w:rFonts w:ascii="Times New Roman" w:hAnsi="Times New Roman" w:cs="Times New Roman"/>
        </w:rPr>
      </w:pPr>
      <w:r w:rsidRPr="009D0DDC">
        <w:rPr>
          <w:rFonts w:ascii="Times New Roman" w:hAnsi="Times New Roman" w:cs="Times New Roman"/>
          <w:shd w:val="clear" w:color="auto" w:fill="FFFFFF"/>
        </w:rPr>
        <w:t xml:space="preserve">-Stanly Milgram, </w:t>
      </w:r>
      <w:r w:rsidRPr="009D0DDC">
        <w:rPr>
          <w:rFonts w:ascii="Times New Roman" w:hAnsi="Times New Roman" w:cs="Times New Roman"/>
          <w:i/>
          <w:shd w:val="clear" w:color="auto" w:fill="FFFFFF"/>
        </w:rPr>
        <w:t xml:space="preserve">Obedience to Authority </w:t>
      </w:r>
      <w:r w:rsidRPr="009D0DDC">
        <w:rPr>
          <w:rFonts w:ascii="Times New Roman" w:hAnsi="Times New Roman" w:cs="Times New Roman"/>
          <w:shd w:val="clear" w:color="auto" w:fill="FFFFFF"/>
        </w:rPr>
        <w:t>(</w:t>
      </w:r>
      <w:r w:rsidR="00044E0D" w:rsidRPr="009D0DDC">
        <w:rPr>
          <w:rFonts w:ascii="Times New Roman" w:hAnsi="Times New Roman" w:cs="Times New Roman"/>
          <w:shd w:val="clear" w:color="auto" w:fill="FFFFFF"/>
        </w:rPr>
        <w:t>“Stanley”</w:t>
      </w:r>
      <w:r w:rsidRPr="009D0DDC">
        <w:rPr>
          <w:rFonts w:ascii="Times New Roman" w:hAnsi="Times New Roman" w:cs="Times New Roman"/>
          <w:shd w:val="clear" w:color="auto" w:fill="FFFFFF"/>
        </w:rPr>
        <w:t>)</w:t>
      </w:r>
    </w:p>
    <w:p w:rsidR="00407CF0" w:rsidRPr="009D0DDC" w:rsidRDefault="00407CF0" w:rsidP="00407CF0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9D0DDC">
        <w:rPr>
          <w:rFonts w:ascii="Times New Roman" w:hAnsi="Times New Roman" w:cs="Times New Roman"/>
        </w:rPr>
        <w:t xml:space="preserve">In the </w:t>
      </w:r>
      <w:r w:rsidRPr="009D0DDC">
        <w:rPr>
          <w:rFonts w:ascii="Times New Roman" w:hAnsi="Times New Roman" w:cs="Times New Roman"/>
          <w:i/>
        </w:rPr>
        <w:t>Obedience to Authority</w:t>
      </w:r>
      <w:r w:rsidRPr="009D0DDC">
        <w:rPr>
          <w:rFonts w:ascii="Times New Roman" w:hAnsi="Times New Roman" w:cs="Times New Roman"/>
        </w:rPr>
        <w:t>, Stanly Milgram</w:t>
      </w:r>
      <w:r w:rsidR="00786B92" w:rsidRPr="009D0DDC">
        <w:rPr>
          <w:rFonts w:ascii="Times New Roman" w:hAnsi="Times New Roman" w:cs="Times New Roman"/>
        </w:rPr>
        <w:t xml:space="preserve"> </w:t>
      </w:r>
      <w:r w:rsidRPr="009D0DDC">
        <w:rPr>
          <w:rFonts w:ascii="Times New Roman" w:hAnsi="Times New Roman" w:cs="Times New Roman"/>
        </w:rPr>
        <w:t>justifies the motivations behi</w:t>
      </w:r>
      <w:r w:rsidR="00914820" w:rsidRPr="009D0DDC">
        <w:rPr>
          <w:rFonts w:ascii="Times New Roman" w:hAnsi="Times New Roman" w:cs="Times New Roman"/>
        </w:rPr>
        <w:t xml:space="preserve">nd obedience with a person’s loss </w:t>
      </w:r>
      <w:r w:rsidRPr="009D0DDC">
        <w:rPr>
          <w:rFonts w:ascii="Times New Roman" w:hAnsi="Times New Roman" w:cs="Times New Roman"/>
        </w:rPr>
        <w:t xml:space="preserve">of </w:t>
      </w:r>
      <w:r w:rsidR="00A2581C" w:rsidRPr="009D0DDC">
        <w:rPr>
          <w:rFonts w:ascii="Times New Roman" w:hAnsi="Times New Roman" w:cs="Times New Roman"/>
        </w:rPr>
        <w:t>psychological accountability for their actions.</w:t>
      </w:r>
      <w:r w:rsidR="00C05EA4" w:rsidRPr="009D0DDC">
        <w:rPr>
          <w:rFonts w:ascii="Times New Roman" w:hAnsi="Times New Roman" w:cs="Times New Roman"/>
        </w:rPr>
        <w:t xml:space="preserve"> O</w:t>
      </w:r>
      <w:r w:rsidR="00786B92" w:rsidRPr="009D0DDC">
        <w:rPr>
          <w:rFonts w:ascii="Times New Roman" w:hAnsi="Times New Roman" w:cs="Times New Roman"/>
        </w:rPr>
        <w:t>n July 1961, Milgram, a psychologist at Yale University, devised</w:t>
      </w:r>
      <w:r w:rsidR="00C05EA4" w:rsidRPr="009D0DDC">
        <w:rPr>
          <w:rFonts w:ascii="Times New Roman" w:hAnsi="Times New Roman" w:cs="Times New Roman"/>
        </w:rPr>
        <w:t xml:space="preserve"> </w:t>
      </w:r>
      <w:r w:rsidR="00786B92" w:rsidRPr="009D0DDC">
        <w:rPr>
          <w:rFonts w:ascii="Times New Roman" w:hAnsi="Times New Roman" w:cs="Times New Roman"/>
        </w:rPr>
        <w:t>the Obedience Experiment to</w:t>
      </w:r>
      <w:r w:rsidR="00C05EA4" w:rsidRPr="009D0DDC">
        <w:rPr>
          <w:rFonts w:ascii="Times New Roman" w:hAnsi="Times New Roman" w:cs="Times New Roman"/>
        </w:rPr>
        <w:t xml:space="preserve"> investigate the obedience levels </w:t>
      </w:r>
      <w:r w:rsidR="0079703F" w:rsidRPr="009D0DDC">
        <w:rPr>
          <w:rFonts w:ascii="Times New Roman" w:hAnsi="Times New Roman" w:cs="Times New Roman"/>
        </w:rPr>
        <w:t>of an average person to explain</w:t>
      </w:r>
      <w:r w:rsidR="00786B92" w:rsidRPr="009D0DDC">
        <w:rPr>
          <w:rFonts w:ascii="Times New Roman" w:hAnsi="Times New Roman" w:cs="Times New Roman"/>
        </w:rPr>
        <w:t xml:space="preserve"> German Nazi</w:t>
      </w:r>
      <w:r w:rsidR="00C05EA4" w:rsidRPr="009D0DDC">
        <w:rPr>
          <w:rFonts w:ascii="Times New Roman" w:hAnsi="Times New Roman" w:cs="Times New Roman"/>
        </w:rPr>
        <w:t xml:space="preserve"> mentality (McLeod). </w:t>
      </w:r>
      <w:r w:rsidR="00786B92" w:rsidRPr="009D0DDC">
        <w:rPr>
          <w:rFonts w:ascii="Times New Roman" w:hAnsi="Times New Roman" w:cs="Times New Roman"/>
        </w:rPr>
        <w:t xml:space="preserve">After </w:t>
      </w:r>
      <w:r w:rsidR="008964F5" w:rsidRPr="009D0DDC">
        <w:rPr>
          <w:rFonts w:ascii="Times New Roman" w:hAnsi="Times New Roman" w:cs="Times New Roman"/>
        </w:rPr>
        <w:t>designing an experiment</w:t>
      </w:r>
      <w:r w:rsidR="00786B92" w:rsidRPr="009D0DDC">
        <w:rPr>
          <w:rFonts w:ascii="Times New Roman" w:hAnsi="Times New Roman" w:cs="Times New Roman"/>
        </w:rPr>
        <w:t xml:space="preserve"> that </w:t>
      </w:r>
      <w:r w:rsidR="00985AE8" w:rsidRPr="009D0DDC">
        <w:rPr>
          <w:rFonts w:ascii="Times New Roman" w:hAnsi="Times New Roman" w:cs="Times New Roman"/>
        </w:rPr>
        <w:t>pressured a</w:t>
      </w:r>
      <w:r w:rsidR="00786B92" w:rsidRPr="009D0DDC">
        <w:rPr>
          <w:rFonts w:ascii="Times New Roman" w:hAnsi="Times New Roman" w:cs="Times New Roman"/>
        </w:rPr>
        <w:t xml:space="preserve"> subject to administer </w:t>
      </w:r>
      <w:r w:rsidR="00774218" w:rsidRPr="009D0DDC">
        <w:rPr>
          <w:rFonts w:ascii="Times New Roman" w:hAnsi="Times New Roman" w:cs="Times New Roman"/>
        </w:rPr>
        <w:t>electric</w:t>
      </w:r>
      <w:r w:rsidR="00985AE8" w:rsidRPr="009D0DDC">
        <w:rPr>
          <w:rFonts w:ascii="Times New Roman" w:hAnsi="Times New Roman" w:cs="Times New Roman"/>
        </w:rPr>
        <w:t xml:space="preserve"> </w:t>
      </w:r>
      <w:r w:rsidR="008964F5" w:rsidRPr="009D0DDC">
        <w:rPr>
          <w:rFonts w:ascii="Times New Roman" w:hAnsi="Times New Roman" w:cs="Times New Roman"/>
        </w:rPr>
        <w:t xml:space="preserve">shocks </w:t>
      </w:r>
      <w:r w:rsidR="00985AE8" w:rsidRPr="009D0DDC">
        <w:rPr>
          <w:rFonts w:ascii="Times New Roman" w:hAnsi="Times New Roman" w:cs="Times New Roman"/>
        </w:rPr>
        <w:t>to a</w:t>
      </w:r>
      <w:r w:rsidR="00786B92" w:rsidRPr="009D0DDC">
        <w:rPr>
          <w:rFonts w:ascii="Times New Roman" w:hAnsi="Times New Roman" w:cs="Times New Roman"/>
        </w:rPr>
        <w:t xml:space="preserve"> “learner</w:t>
      </w:r>
      <w:r w:rsidR="00985AE8" w:rsidRPr="009D0DDC">
        <w:rPr>
          <w:rFonts w:ascii="Times New Roman" w:hAnsi="Times New Roman" w:cs="Times New Roman"/>
        </w:rPr>
        <w:t>” each time he or she utte</w:t>
      </w:r>
      <w:r w:rsidR="00774218" w:rsidRPr="009D0DDC">
        <w:rPr>
          <w:rFonts w:ascii="Times New Roman" w:hAnsi="Times New Roman" w:cs="Times New Roman"/>
        </w:rPr>
        <w:t>red an incorrect response</w:t>
      </w:r>
      <w:r w:rsidR="00985AE8" w:rsidRPr="009D0DDC">
        <w:rPr>
          <w:rFonts w:ascii="Times New Roman" w:hAnsi="Times New Roman" w:cs="Times New Roman"/>
        </w:rPr>
        <w:t xml:space="preserve">, Milgram </w:t>
      </w:r>
      <w:r w:rsidR="00774218" w:rsidRPr="009D0DDC">
        <w:rPr>
          <w:rFonts w:ascii="Times New Roman" w:hAnsi="Times New Roman" w:cs="Times New Roman"/>
        </w:rPr>
        <w:t xml:space="preserve">discovered that </w:t>
      </w:r>
      <w:r w:rsidR="00985AE8" w:rsidRPr="009D0DDC">
        <w:rPr>
          <w:rFonts w:ascii="Times New Roman" w:hAnsi="Times New Roman" w:cs="Times New Roman"/>
        </w:rPr>
        <w:t xml:space="preserve">65% of the surveyed adult men willingly inflicted shock voltages on the “learner” </w:t>
      </w:r>
      <w:r w:rsidR="00774218" w:rsidRPr="009D0DDC">
        <w:rPr>
          <w:rFonts w:ascii="Times New Roman" w:hAnsi="Times New Roman" w:cs="Times New Roman"/>
        </w:rPr>
        <w:t xml:space="preserve">when commanded by an experimenter </w:t>
      </w:r>
      <w:r w:rsidR="00985AE8" w:rsidRPr="009D0DDC">
        <w:rPr>
          <w:rFonts w:ascii="Times New Roman" w:hAnsi="Times New Roman" w:cs="Times New Roman"/>
        </w:rPr>
        <w:t>(Greger). Milgram used the results of his study to validate the ruthless impact of obedience on a person’</w:t>
      </w:r>
      <w:r w:rsidR="00A71584" w:rsidRPr="009D0DDC">
        <w:rPr>
          <w:rFonts w:ascii="Times New Roman" w:hAnsi="Times New Roman" w:cs="Times New Roman"/>
        </w:rPr>
        <w:t xml:space="preserve">s </w:t>
      </w:r>
      <w:r w:rsidR="00A71584" w:rsidRPr="009D0DDC">
        <w:rPr>
          <w:rFonts w:ascii="Times New Roman" w:hAnsi="Times New Roman" w:cs="Times New Roman"/>
        </w:rPr>
        <w:lastRenderedPageBreak/>
        <w:t xml:space="preserve">inherent conscience </w:t>
      </w:r>
      <w:r w:rsidR="00774218" w:rsidRPr="009D0DDC">
        <w:rPr>
          <w:rFonts w:ascii="Times New Roman" w:hAnsi="Times New Roman" w:cs="Times New Roman"/>
        </w:rPr>
        <w:t>(Greger). The Obedience Experiment</w:t>
      </w:r>
      <w:r w:rsidR="00985AE8" w:rsidRPr="009D0DDC">
        <w:rPr>
          <w:rFonts w:ascii="Times New Roman" w:hAnsi="Times New Roman" w:cs="Times New Roman"/>
        </w:rPr>
        <w:t xml:space="preserve"> </w:t>
      </w:r>
      <w:r w:rsidR="00687F31" w:rsidRPr="009D0DDC">
        <w:rPr>
          <w:rFonts w:ascii="Times New Roman" w:hAnsi="Times New Roman" w:cs="Times New Roman"/>
        </w:rPr>
        <w:t>provides</w:t>
      </w:r>
      <w:r w:rsidR="00786B92" w:rsidRPr="009D0DDC">
        <w:rPr>
          <w:rFonts w:ascii="Times New Roman" w:hAnsi="Times New Roman" w:cs="Times New Roman"/>
        </w:rPr>
        <w:t xml:space="preserve"> insight into the </w:t>
      </w:r>
      <w:r w:rsidR="0079703F" w:rsidRPr="009D0DDC">
        <w:rPr>
          <w:rFonts w:ascii="Times New Roman" w:hAnsi="Times New Roman" w:cs="Times New Roman"/>
        </w:rPr>
        <w:t>mindset</w:t>
      </w:r>
      <w:r w:rsidR="00774218" w:rsidRPr="009D0DDC">
        <w:rPr>
          <w:rFonts w:ascii="Times New Roman" w:hAnsi="Times New Roman" w:cs="Times New Roman"/>
        </w:rPr>
        <w:t xml:space="preserve"> </w:t>
      </w:r>
      <w:r w:rsidR="008964F5" w:rsidRPr="009D0DDC">
        <w:rPr>
          <w:rFonts w:ascii="Times New Roman" w:hAnsi="Times New Roman" w:cs="Times New Roman"/>
        </w:rPr>
        <w:t xml:space="preserve">of the German Nazis </w:t>
      </w:r>
      <w:r w:rsidR="00650C45" w:rsidRPr="009D0DDC">
        <w:rPr>
          <w:rFonts w:ascii="Times New Roman" w:hAnsi="Times New Roman" w:cs="Times New Roman"/>
        </w:rPr>
        <w:t xml:space="preserve">and the </w:t>
      </w:r>
      <w:r w:rsidR="0066321C" w:rsidRPr="009D0DDC">
        <w:rPr>
          <w:rFonts w:ascii="Times New Roman" w:hAnsi="Times New Roman" w:cs="Times New Roman"/>
        </w:rPr>
        <w:t>cruel</w:t>
      </w:r>
      <w:r w:rsidR="00650C45" w:rsidRPr="009D0DDC">
        <w:rPr>
          <w:rFonts w:ascii="Times New Roman" w:hAnsi="Times New Roman" w:cs="Times New Roman"/>
        </w:rPr>
        <w:t xml:space="preserve"> </w:t>
      </w:r>
      <w:r w:rsidR="00774218" w:rsidRPr="009D0DDC">
        <w:rPr>
          <w:rFonts w:ascii="Times New Roman" w:hAnsi="Times New Roman" w:cs="Times New Roman"/>
        </w:rPr>
        <w:t xml:space="preserve">violence they inflicted on the “enemies of the state”. </w:t>
      </w:r>
      <w:r w:rsidRPr="009D0DDC">
        <w:rPr>
          <w:rFonts w:ascii="Times New Roman" w:hAnsi="Times New Roman" w:cs="Times New Roman"/>
        </w:rPr>
        <w:t xml:space="preserve">Reinhard Heydrich utilized his </w:t>
      </w:r>
      <w:r w:rsidR="00EC63B6" w:rsidRPr="009D0DDC">
        <w:rPr>
          <w:rFonts w:ascii="Times New Roman" w:hAnsi="Times New Roman" w:cs="Times New Roman"/>
        </w:rPr>
        <w:t>power</w:t>
      </w:r>
      <w:r w:rsidRPr="009D0DDC">
        <w:rPr>
          <w:rFonts w:ascii="Times New Roman" w:hAnsi="Times New Roman" w:cs="Times New Roman"/>
        </w:rPr>
        <w:t xml:space="preserve"> in the SS intelligence organization to strengthen loyalty in the German Reich and radicalize the view of the “enemies of the state”, </w:t>
      </w:r>
      <w:r w:rsidR="007B167C" w:rsidRPr="009D0DDC">
        <w:rPr>
          <w:rFonts w:ascii="Times New Roman" w:hAnsi="Times New Roman" w:cs="Times New Roman"/>
        </w:rPr>
        <w:t xml:space="preserve">eventually </w:t>
      </w:r>
      <w:r w:rsidR="0066321C" w:rsidRPr="009D0DDC">
        <w:rPr>
          <w:rFonts w:ascii="Times New Roman" w:hAnsi="Times New Roman" w:cs="Times New Roman"/>
        </w:rPr>
        <w:t>augmenting</w:t>
      </w:r>
      <w:r w:rsidRPr="009D0DDC">
        <w:rPr>
          <w:rFonts w:ascii="Times New Roman" w:hAnsi="Times New Roman" w:cs="Times New Roman"/>
        </w:rPr>
        <w:t xml:space="preserve"> the German people’s obedience levels and </w:t>
      </w:r>
      <w:r w:rsidR="00100172" w:rsidRPr="009D0DDC">
        <w:rPr>
          <w:rFonts w:ascii="Times New Roman" w:hAnsi="Times New Roman" w:cs="Times New Roman"/>
        </w:rPr>
        <w:t>decreasing their resistance</w:t>
      </w:r>
      <w:r w:rsidRPr="009D0DDC">
        <w:rPr>
          <w:rFonts w:ascii="Times New Roman" w:hAnsi="Times New Roman" w:cs="Times New Roman"/>
        </w:rPr>
        <w:t xml:space="preserve"> towards the use of terror against persons threatening the racial purity of the Third Reich. </w:t>
      </w:r>
    </w:p>
    <w:p w:rsidR="00407CF0" w:rsidRPr="009D0DDC" w:rsidRDefault="00407CF0" w:rsidP="00407CF0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9D0DDC">
        <w:rPr>
          <w:rFonts w:ascii="Times New Roman" w:hAnsi="Times New Roman" w:cs="Times New Roman"/>
        </w:rPr>
        <w:t>Reinhard Heydrich’s anti-</w:t>
      </w:r>
      <w:r w:rsidR="00774218" w:rsidRPr="009D0DDC">
        <w:rPr>
          <w:rFonts w:ascii="Times New Roman" w:hAnsi="Times New Roman" w:cs="Times New Roman"/>
        </w:rPr>
        <w:t>Semitic childhood and “energetic</w:t>
      </w:r>
      <w:r w:rsidR="00A71584" w:rsidRPr="009D0DDC">
        <w:rPr>
          <w:rFonts w:ascii="Times New Roman" w:hAnsi="Times New Roman" w:cs="Times New Roman"/>
        </w:rPr>
        <w:t xml:space="preserve">” work ethic lead to his </w:t>
      </w:r>
      <w:r w:rsidRPr="009D0DDC">
        <w:rPr>
          <w:rFonts w:ascii="Times New Roman" w:hAnsi="Times New Roman" w:cs="Times New Roman"/>
        </w:rPr>
        <w:t>unquestionable acceptance of Nazi ideals and rapid</w:t>
      </w:r>
      <w:r w:rsidR="00855FA6" w:rsidRPr="009D0DDC">
        <w:rPr>
          <w:rFonts w:ascii="Times New Roman" w:hAnsi="Times New Roman" w:cs="Times New Roman"/>
        </w:rPr>
        <w:t xml:space="preserve"> ascent to supremacy in</w:t>
      </w:r>
      <w:r w:rsidRPr="009D0DDC">
        <w:rPr>
          <w:rFonts w:ascii="Times New Roman" w:hAnsi="Times New Roman" w:cs="Times New Roman"/>
        </w:rPr>
        <w:t xml:space="preserve"> the Nazi Party (</w:t>
      </w:r>
      <w:r w:rsidR="001156E3" w:rsidRPr="009D0DDC">
        <w:rPr>
          <w:rFonts w:ascii="Times New Roman" w:hAnsi="Times New Roman" w:cs="Times New Roman"/>
        </w:rPr>
        <w:t>Reinhard</w:t>
      </w:r>
      <w:r w:rsidRPr="009D0DDC">
        <w:rPr>
          <w:rFonts w:ascii="Times New Roman" w:hAnsi="Times New Roman" w:cs="Times New Roman"/>
        </w:rPr>
        <w:t>). Growing up in an elegant and privileged home, Heydrich enjoyed a great social status; however, due to the prevalent rumor among the German community that his family had Jewish ancestry, he was often tormented with anti-Semitic slurs as a ch</w:t>
      </w:r>
      <w:r w:rsidR="006651A9" w:rsidRPr="009D0DDC">
        <w:rPr>
          <w:rFonts w:ascii="Times New Roman" w:hAnsi="Times New Roman" w:cs="Times New Roman"/>
        </w:rPr>
        <w:t>ild (“SS Leader”</w:t>
      </w:r>
      <w:r w:rsidRPr="009D0DDC">
        <w:rPr>
          <w:rFonts w:ascii="Times New Roman" w:hAnsi="Times New Roman" w:cs="Times New Roman"/>
        </w:rPr>
        <w:t xml:space="preserve">). In attempt to disprove this harmful rumor, Heydrich joined a variety of violent anti-Semitic organizations after Germany’s chaotic defeat in World War I (“SS Leader”). </w:t>
      </w:r>
      <w:r w:rsidRPr="009D0DDC">
        <w:rPr>
          <w:rFonts w:ascii="Times New Roman" w:hAnsi="Times New Roman" w:cs="Times New Roman"/>
        </w:rPr>
        <w:lastRenderedPageBreak/>
        <w:t>Finally in 1931, he became a member of the</w:t>
      </w:r>
      <w:r w:rsidR="00EC63B6" w:rsidRPr="009D0DDC">
        <w:rPr>
          <w:rFonts w:ascii="Times New Roman" w:hAnsi="Times New Roman" w:cs="Times New Roman"/>
        </w:rPr>
        <w:t xml:space="preserve"> SS, an elite group of Nazis</w:t>
      </w:r>
      <w:r w:rsidRPr="009D0DDC">
        <w:rPr>
          <w:rFonts w:ascii="Times New Roman" w:hAnsi="Times New Roman" w:cs="Times New Roman"/>
        </w:rPr>
        <w:t xml:space="preserve"> that would later become the backbon</w:t>
      </w:r>
      <w:r w:rsidR="00816734" w:rsidRPr="009D0DDC">
        <w:rPr>
          <w:rFonts w:ascii="Times New Roman" w:hAnsi="Times New Roman" w:cs="Times New Roman"/>
        </w:rPr>
        <w:t>e of the Nazi regime (“The SS</w:t>
      </w:r>
      <w:r w:rsidRPr="009D0DDC">
        <w:rPr>
          <w:rFonts w:ascii="Times New Roman" w:hAnsi="Times New Roman" w:cs="Times New Roman"/>
        </w:rPr>
        <w:t>”</w:t>
      </w:r>
      <w:r w:rsidR="00A2581C" w:rsidRPr="009D0DDC">
        <w:rPr>
          <w:rFonts w:ascii="Times New Roman" w:hAnsi="Times New Roman" w:cs="Times New Roman"/>
        </w:rPr>
        <w:t xml:space="preserve">). Heinrich Himmler, the head </w:t>
      </w:r>
      <w:r w:rsidRPr="009D0DDC">
        <w:rPr>
          <w:rFonts w:ascii="Times New Roman" w:hAnsi="Times New Roman" w:cs="Times New Roman"/>
        </w:rPr>
        <w:t>of the SS</w:t>
      </w:r>
      <w:r w:rsidR="00816734" w:rsidRPr="009D0DDC">
        <w:rPr>
          <w:rFonts w:ascii="Times New Roman" w:hAnsi="Times New Roman" w:cs="Times New Roman"/>
        </w:rPr>
        <w:t xml:space="preserve"> and prominent Nazi official,</w:t>
      </w:r>
      <w:r w:rsidRPr="009D0DDC">
        <w:rPr>
          <w:rFonts w:ascii="Times New Roman" w:hAnsi="Times New Roman" w:cs="Times New Roman"/>
        </w:rPr>
        <w:t xml:space="preserve"> soon </w:t>
      </w:r>
      <w:r w:rsidR="0066321C" w:rsidRPr="009D0DDC">
        <w:rPr>
          <w:rFonts w:ascii="Times New Roman" w:hAnsi="Times New Roman" w:cs="Times New Roman"/>
        </w:rPr>
        <w:t xml:space="preserve">employed </w:t>
      </w:r>
      <w:r w:rsidRPr="009D0DDC">
        <w:rPr>
          <w:rFonts w:ascii="Times New Roman" w:hAnsi="Times New Roman" w:cs="Times New Roman"/>
        </w:rPr>
        <w:t xml:space="preserve">Heydrich </w:t>
      </w:r>
      <w:r w:rsidR="00816734" w:rsidRPr="009D0DDC">
        <w:rPr>
          <w:rFonts w:ascii="Times New Roman" w:hAnsi="Times New Roman" w:cs="Times New Roman"/>
        </w:rPr>
        <w:t xml:space="preserve">to create the </w:t>
      </w:r>
      <w:r w:rsidRPr="009D0DDC">
        <w:rPr>
          <w:rFonts w:ascii="Times New Roman" w:hAnsi="Times New Roman" w:cs="Times New Roman"/>
        </w:rPr>
        <w:t xml:space="preserve">SD or the Sicherheitsdienst, the </w:t>
      </w:r>
      <w:r w:rsidR="009276BF" w:rsidRPr="009D0DDC">
        <w:rPr>
          <w:rFonts w:ascii="Times New Roman" w:hAnsi="Times New Roman" w:cs="Times New Roman"/>
        </w:rPr>
        <w:t xml:space="preserve">SS’s personal </w:t>
      </w:r>
      <w:r w:rsidRPr="009D0DDC">
        <w:rPr>
          <w:rFonts w:ascii="Times New Roman" w:hAnsi="Times New Roman" w:cs="Times New Roman"/>
        </w:rPr>
        <w:t>secret intelligence organization that searched for diss</w:t>
      </w:r>
      <w:r w:rsidR="009276BF" w:rsidRPr="009D0DDC">
        <w:rPr>
          <w:rFonts w:ascii="Times New Roman" w:hAnsi="Times New Roman" w:cs="Times New Roman"/>
        </w:rPr>
        <w:t>ent and disloyalty within</w:t>
      </w:r>
      <w:r w:rsidR="00816734" w:rsidRPr="009D0DDC">
        <w:rPr>
          <w:rFonts w:ascii="Times New Roman" w:hAnsi="Times New Roman" w:cs="Times New Roman"/>
        </w:rPr>
        <w:t xml:space="preserve"> </w:t>
      </w:r>
      <w:r w:rsidR="00EC63B6" w:rsidRPr="009D0DDC">
        <w:rPr>
          <w:rFonts w:ascii="Times New Roman" w:hAnsi="Times New Roman" w:cs="Times New Roman"/>
        </w:rPr>
        <w:t xml:space="preserve">the </w:t>
      </w:r>
      <w:r w:rsidR="00816734" w:rsidRPr="009D0DDC">
        <w:rPr>
          <w:rFonts w:ascii="Times New Roman" w:hAnsi="Times New Roman" w:cs="Times New Roman"/>
        </w:rPr>
        <w:t>Nazi Party</w:t>
      </w:r>
      <w:r w:rsidRPr="009D0DDC">
        <w:rPr>
          <w:rFonts w:ascii="Times New Roman" w:hAnsi="Times New Roman" w:cs="Times New Roman"/>
        </w:rPr>
        <w:t xml:space="preserve"> (“SS Leader”). Heydrich’s </w:t>
      </w:r>
      <w:r w:rsidR="00EC63B6" w:rsidRPr="009D0DDC">
        <w:rPr>
          <w:rFonts w:ascii="Times New Roman" w:hAnsi="Times New Roman" w:cs="Times New Roman"/>
        </w:rPr>
        <w:t>callous</w:t>
      </w:r>
      <w:r w:rsidRPr="009D0DDC">
        <w:rPr>
          <w:rFonts w:ascii="Times New Roman" w:hAnsi="Times New Roman" w:cs="Times New Roman"/>
        </w:rPr>
        <w:t xml:space="preserve"> determination </w:t>
      </w:r>
      <w:r w:rsidR="00EC63B6" w:rsidRPr="009D0DDC">
        <w:rPr>
          <w:rFonts w:ascii="Times New Roman" w:hAnsi="Times New Roman" w:cs="Times New Roman"/>
        </w:rPr>
        <w:t xml:space="preserve">to exterminate all threats </w:t>
      </w:r>
      <w:r w:rsidRPr="009D0DDC">
        <w:rPr>
          <w:rFonts w:ascii="Times New Roman" w:hAnsi="Times New Roman" w:cs="Times New Roman"/>
        </w:rPr>
        <w:t>to the Nazi Party lead to the dynamic expansion of</w:t>
      </w:r>
      <w:r w:rsidR="00EC63B6" w:rsidRPr="009D0DDC">
        <w:rPr>
          <w:rFonts w:ascii="Times New Roman" w:hAnsi="Times New Roman" w:cs="Times New Roman"/>
        </w:rPr>
        <w:t xml:space="preserve"> the SD and earned him a valuable role in </w:t>
      </w:r>
      <w:r w:rsidR="008964F5" w:rsidRPr="009D0DDC">
        <w:rPr>
          <w:rFonts w:ascii="Times New Roman" w:hAnsi="Times New Roman" w:cs="Times New Roman"/>
        </w:rPr>
        <w:t xml:space="preserve">the </w:t>
      </w:r>
      <w:r w:rsidR="00EC63B6" w:rsidRPr="009D0DDC">
        <w:rPr>
          <w:rFonts w:ascii="Times New Roman" w:hAnsi="Times New Roman" w:cs="Times New Roman"/>
        </w:rPr>
        <w:t>Nazi regime (“SS Leader”).</w:t>
      </w:r>
      <w:r w:rsidRPr="009D0DDC">
        <w:rPr>
          <w:rFonts w:ascii="Times New Roman" w:hAnsi="Times New Roman" w:cs="Times New Roman"/>
        </w:rPr>
        <w:t xml:space="preserve"> Under Himmler’s guidance</w:t>
      </w:r>
      <w:r w:rsidR="00CA0EBC" w:rsidRPr="009D0DDC">
        <w:rPr>
          <w:rFonts w:ascii="Times New Roman" w:hAnsi="Times New Roman" w:cs="Times New Roman"/>
        </w:rPr>
        <w:t xml:space="preserve"> and racial ideology</w:t>
      </w:r>
      <w:r w:rsidR="00EC63B6" w:rsidRPr="009D0DDC">
        <w:rPr>
          <w:rFonts w:ascii="Times New Roman" w:hAnsi="Times New Roman" w:cs="Times New Roman"/>
        </w:rPr>
        <w:t>, Heydrich</w:t>
      </w:r>
      <w:r w:rsidRPr="009D0DDC">
        <w:rPr>
          <w:rFonts w:ascii="Times New Roman" w:hAnsi="Times New Roman" w:cs="Times New Roman"/>
        </w:rPr>
        <w:t xml:space="preserve"> became </w:t>
      </w:r>
      <w:r w:rsidR="00EC63B6" w:rsidRPr="009D0DDC">
        <w:rPr>
          <w:rFonts w:ascii="Times New Roman" w:hAnsi="Times New Roman" w:cs="Times New Roman"/>
        </w:rPr>
        <w:t xml:space="preserve">a radical follower of the </w:t>
      </w:r>
      <w:r w:rsidR="008964F5" w:rsidRPr="009D0DDC">
        <w:rPr>
          <w:rFonts w:ascii="Times New Roman" w:hAnsi="Times New Roman" w:cs="Times New Roman"/>
        </w:rPr>
        <w:t>Nazi policy</w:t>
      </w:r>
      <w:r w:rsidRPr="009D0DDC">
        <w:rPr>
          <w:rFonts w:ascii="Times New Roman" w:hAnsi="Times New Roman" w:cs="Times New Roman"/>
        </w:rPr>
        <w:t xml:space="preserve"> of persecution of the “undesirables”, such as the Jewish</w:t>
      </w:r>
      <w:r w:rsidR="008964F5" w:rsidRPr="009D0DDC">
        <w:rPr>
          <w:rFonts w:ascii="Times New Roman" w:hAnsi="Times New Roman" w:cs="Times New Roman"/>
        </w:rPr>
        <w:t xml:space="preserve"> people</w:t>
      </w:r>
      <w:r w:rsidRPr="009D0DDC">
        <w:rPr>
          <w:rFonts w:ascii="Times New Roman" w:hAnsi="Times New Roman" w:cs="Times New Roman"/>
        </w:rPr>
        <w:t xml:space="preserve"> (“Program”). </w:t>
      </w:r>
      <w:r w:rsidR="009276BF" w:rsidRPr="009D0DDC">
        <w:rPr>
          <w:rFonts w:ascii="Times New Roman" w:hAnsi="Times New Roman" w:cs="Times New Roman"/>
        </w:rPr>
        <w:t>The anti-Semitic indoctrination Heydrich experienced</w:t>
      </w:r>
      <w:r w:rsidR="008748E8" w:rsidRPr="009D0DDC">
        <w:rPr>
          <w:rFonts w:ascii="Times New Roman" w:hAnsi="Times New Roman" w:cs="Times New Roman"/>
        </w:rPr>
        <w:t xml:space="preserve"> as a teenager</w:t>
      </w:r>
      <w:r w:rsidR="009276BF" w:rsidRPr="009D0DDC">
        <w:rPr>
          <w:rFonts w:ascii="Times New Roman" w:hAnsi="Times New Roman" w:cs="Times New Roman"/>
        </w:rPr>
        <w:t xml:space="preserve"> and Himmler’s racial ethnocentrism</w:t>
      </w:r>
      <w:r w:rsidR="008748E8" w:rsidRPr="009D0DDC">
        <w:rPr>
          <w:rFonts w:ascii="Times New Roman" w:hAnsi="Times New Roman" w:cs="Times New Roman"/>
        </w:rPr>
        <w:t xml:space="preserve"> led to his unwavering dedication </w:t>
      </w:r>
      <w:r w:rsidR="008964F5" w:rsidRPr="009D0DDC">
        <w:rPr>
          <w:rFonts w:ascii="Times New Roman" w:hAnsi="Times New Roman" w:cs="Times New Roman"/>
        </w:rPr>
        <w:t>to</w:t>
      </w:r>
      <w:r w:rsidR="008748E8" w:rsidRPr="009D0DDC">
        <w:rPr>
          <w:rFonts w:ascii="Times New Roman" w:hAnsi="Times New Roman" w:cs="Times New Roman"/>
        </w:rPr>
        <w:t xml:space="preserve"> Nazi doctrines</w:t>
      </w:r>
      <w:r w:rsidR="00CA0EBC" w:rsidRPr="009D0DDC">
        <w:rPr>
          <w:rFonts w:ascii="Times New Roman" w:hAnsi="Times New Roman" w:cs="Times New Roman"/>
        </w:rPr>
        <w:t>.</w:t>
      </w:r>
      <w:r w:rsidR="000C0D46" w:rsidRPr="009D0DDC">
        <w:rPr>
          <w:rFonts w:ascii="Times New Roman" w:hAnsi="Times New Roman" w:cs="Times New Roman"/>
        </w:rPr>
        <w:t xml:space="preserve"> Heydrich’s quick</w:t>
      </w:r>
      <w:r w:rsidR="00C45F9A" w:rsidRPr="009D0DDC">
        <w:rPr>
          <w:rFonts w:ascii="Times New Roman" w:hAnsi="Times New Roman" w:cs="Times New Roman"/>
        </w:rPr>
        <w:t xml:space="preserve"> embrace</w:t>
      </w:r>
      <w:r w:rsidR="008964F5" w:rsidRPr="009D0DDC">
        <w:rPr>
          <w:rFonts w:ascii="Times New Roman" w:hAnsi="Times New Roman" w:cs="Times New Roman"/>
        </w:rPr>
        <w:t>ment</w:t>
      </w:r>
      <w:r w:rsidR="00C45F9A" w:rsidRPr="009D0DDC">
        <w:rPr>
          <w:rFonts w:ascii="Times New Roman" w:hAnsi="Times New Roman" w:cs="Times New Roman"/>
        </w:rPr>
        <w:t xml:space="preserve"> of Nazi </w:t>
      </w:r>
      <w:r w:rsidR="00CA0EBC" w:rsidRPr="009D0DDC">
        <w:rPr>
          <w:rFonts w:ascii="Times New Roman" w:hAnsi="Times New Roman" w:cs="Times New Roman"/>
        </w:rPr>
        <w:t xml:space="preserve">racial ideology </w:t>
      </w:r>
      <w:r w:rsidR="00EC63B6" w:rsidRPr="009D0DDC">
        <w:rPr>
          <w:rFonts w:ascii="Times New Roman" w:hAnsi="Times New Roman" w:cs="Times New Roman"/>
        </w:rPr>
        <w:t xml:space="preserve">and suppression of the “undesirables” </w:t>
      </w:r>
      <w:r w:rsidR="00CA0EBC" w:rsidRPr="009D0DDC">
        <w:rPr>
          <w:rFonts w:ascii="Times New Roman" w:hAnsi="Times New Roman" w:cs="Times New Roman"/>
        </w:rPr>
        <w:t xml:space="preserve">served as the </w:t>
      </w:r>
      <w:r w:rsidR="008748E8" w:rsidRPr="009D0DDC">
        <w:rPr>
          <w:rFonts w:ascii="Times New Roman" w:hAnsi="Times New Roman" w:cs="Times New Roman"/>
        </w:rPr>
        <w:t xml:space="preserve">platform for </w:t>
      </w:r>
      <w:r w:rsidR="00EC63B6" w:rsidRPr="009D0DDC">
        <w:rPr>
          <w:rFonts w:ascii="Times New Roman" w:hAnsi="Times New Roman" w:cs="Times New Roman"/>
        </w:rPr>
        <w:t>his</w:t>
      </w:r>
      <w:r w:rsidR="00855FA6" w:rsidRPr="009D0DDC">
        <w:rPr>
          <w:rFonts w:ascii="Times New Roman" w:hAnsi="Times New Roman" w:cs="Times New Roman"/>
        </w:rPr>
        <w:t xml:space="preserve"> inevitable</w:t>
      </w:r>
      <w:r w:rsidR="00EC63B6" w:rsidRPr="009D0DDC">
        <w:rPr>
          <w:rFonts w:ascii="Times New Roman" w:hAnsi="Times New Roman" w:cs="Times New Roman"/>
        </w:rPr>
        <w:t xml:space="preserve"> </w:t>
      </w:r>
      <w:r w:rsidR="00855FA6" w:rsidRPr="009D0DDC">
        <w:rPr>
          <w:rFonts w:ascii="Times New Roman" w:hAnsi="Times New Roman" w:cs="Times New Roman"/>
        </w:rPr>
        <w:t xml:space="preserve">rise to power in the SS ranks. </w:t>
      </w:r>
      <w:r w:rsidR="00EC63B6" w:rsidRPr="009D0DDC">
        <w:rPr>
          <w:rFonts w:ascii="Times New Roman" w:hAnsi="Times New Roman" w:cs="Times New Roman"/>
        </w:rPr>
        <w:t xml:space="preserve"> </w:t>
      </w:r>
    </w:p>
    <w:p w:rsidR="00A2581C" w:rsidRPr="009D0DDC" w:rsidRDefault="00407CF0" w:rsidP="00A2581C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9D0DDC">
        <w:rPr>
          <w:rFonts w:ascii="Times New Roman" w:hAnsi="Times New Roman" w:cs="Times New Roman"/>
        </w:rPr>
        <w:lastRenderedPageBreak/>
        <w:t xml:space="preserve">After being appointed Chief of the Prussian Gestapo in April 1934, Heydrich </w:t>
      </w:r>
      <w:r w:rsidR="002A7216" w:rsidRPr="009D0DDC">
        <w:rPr>
          <w:rFonts w:ascii="Times New Roman" w:hAnsi="Times New Roman" w:cs="Times New Roman"/>
        </w:rPr>
        <w:t xml:space="preserve">attempted to ensure </w:t>
      </w:r>
      <w:r w:rsidRPr="009D0DDC">
        <w:rPr>
          <w:rFonts w:ascii="Times New Roman" w:hAnsi="Times New Roman" w:cs="Times New Roman"/>
        </w:rPr>
        <w:t xml:space="preserve">the loyalty </w:t>
      </w:r>
      <w:r w:rsidR="002A1910" w:rsidRPr="009D0DDC">
        <w:rPr>
          <w:rFonts w:ascii="Times New Roman" w:hAnsi="Times New Roman" w:cs="Times New Roman"/>
        </w:rPr>
        <w:t xml:space="preserve">of the Nazi members </w:t>
      </w:r>
      <w:r w:rsidRPr="009D0DDC">
        <w:rPr>
          <w:rFonts w:ascii="Times New Roman" w:hAnsi="Times New Roman" w:cs="Times New Roman"/>
        </w:rPr>
        <w:t xml:space="preserve">through the radicalization of Nazi organizations (Stackelberg and Winkle 133). As </w:t>
      </w:r>
      <w:r w:rsidR="008964F5" w:rsidRPr="009D0DDC">
        <w:rPr>
          <w:rFonts w:ascii="Times New Roman" w:hAnsi="Times New Roman" w:cs="Times New Roman"/>
        </w:rPr>
        <w:t>the new Chief of the Gestapo,</w:t>
      </w:r>
      <w:r w:rsidRPr="009D0DDC">
        <w:rPr>
          <w:rFonts w:ascii="Times New Roman" w:hAnsi="Times New Roman" w:cs="Times New Roman"/>
        </w:rPr>
        <w:t xml:space="preserve"> the sub-group in the General SS that dealt with police and racial matters, </w:t>
      </w:r>
      <w:r w:rsidR="00B9061C" w:rsidRPr="009D0DDC">
        <w:rPr>
          <w:rFonts w:ascii="Times New Roman" w:hAnsi="Times New Roman" w:cs="Times New Roman"/>
        </w:rPr>
        <w:t>Heydrich helped expand the Gestapo’s influence over the entirety of the German Reich (“The SS”</w:t>
      </w:r>
      <w:r w:rsidR="008964F5" w:rsidRPr="009D0DDC">
        <w:rPr>
          <w:rFonts w:ascii="Times New Roman" w:hAnsi="Times New Roman" w:cs="Times New Roman"/>
        </w:rPr>
        <w:t>)</w:t>
      </w:r>
      <w:r w:rsidR="00855FA6" w:rsidRPr="009D0DDC">
        <w:rPr>
          <w:rFonts w:ascii="Times New Roman" w:hAnsi="Times New Roman" w:cs="Times New Roman"/>
        </w:rPr>
        <w:t>(</w:t>
      </w:r>
      <w:r w:rsidR="00B9061C" w:rsidRPr="009D0DDC">
        <w:rPr>
          <w:rFonts w:ascii="Times New Roman" w:hAnsi="Times New Roman" w:cs="Times New Roman"/>
        </w:rPr>
        <w:t xml:space="preserve">Stackelberg and Winkle 133). </w:t>
      </w:r>
      <w:r w:rsidR="0007262A" w:rsidRPr="009D0DDC">
        <w:rPr>
          <w:rFonts w:ascii="Times New Roman" w:hAnsi="Times New Roman" w:cs="Times New Roman"/>
        </w:rPr>
        <w:t xml:space="preserve">On June 30, 1934, Heydrich </w:t>
      </w:r>
      <w:r w:rsidRPr="009D0DDC">
        <w:rPr>
          <w:rFonts w:ascii="Times New Roman" w:hAnsi="Times New Roman" w:cs="Times New Roman"/>
        </w:rPr>
        <w:t>drastically purged the SD intelligence organization, replacing</w:t>
      </w:r>
      <w:r w:rsidR="008964F5" w:rsidRPr="009D0DDC">
        <w:rPr>
          <w:rFonts w:ascii="Times New Roman" w:hAnsi="Times New Roman" w:cs="Times New Roman"/>
        </w:rPr>
        <w:t xml:space="preserve"> the old officials of the SD with</w:t>
      </w:r>
      <w:r w:rsidRPr="009D0DDC">
        <w:rPr>
          <w:rFonts w:ascii="Times New Roman" w:hAnsi="Times New Roman" w:cs="Times New Roman"/>
        </w:rPr>
        <w:t xml:space="preserve"> more “reliable” SS officers (Stackelberg and Winkle 133). </w:t>
      </w:r>
      <w:r w:rsidR="00B9061C" w:rsidRPr="009D0DDC">
        <w:rPr>
          <w:rFonts w:ascii="Times New Roman" w:hAnsi="Times New Roman" w:cs="Times New Roman"/>
        </w:rPr>
        <w:t>Heydrich questioned the loyalty of the SD members to the Nazi Party</w:t>
      </w:r>
      <w:r w:rsidR="0007262A" w:rsidRPr="009D0DDC">
        <w:rPr>
          <w:rFonts w:ascii="Times New Roman" w:hAnsi="Times New Roman" w:cs="Times New Roman"/>
        </w:rPr>
        <w:t xml:space="preserve"> and used his influential role</w:t>
      </w:r>
      <w:r w:rsidR="00B9061C" w:rsidRPr="009D0DDC">
        <w:rPr>
          <w:rFonts w:ascii="Times New Roman" w:hAnsi="Times New Roman" w:cs="Times New Roman"/>
        </w:rPr>
        <w:t xml:space="preserve"> in the Gestapo to dismiss the untrustworthy members. By </w:t>
      </w:r>
      <w:r w:rsidR="00237C8E" w:rsidRPr="009D0DDC">
        <w:rPr>
          <w:rFonts w:ascii="Times New Roman" w:hAnsi="Times New Roman" w:cs="Times New Roman"/>
        </w:rPr>
        <w:t>interfering in the SD’s leadership</w:t>
      </w:r>
      <w:r w:rsidR="00B2419F" w:rsidRPr="009D0DDC">
        <w:rPr>
          <w:rFonts w:ascii="Times New Roman" w:hAnsi="Times New Roman" w:cs="Times New Roman"/>
        </w:rPr>
        <w:t xml:space="preserve">, Heydrich </w:t>
      </w:r>
      <w:r w:rsidR="00237C8E" w:rsidRPr="009D0DDC">
        <w:rPr>
          <w:rFonts w:ascii="Times New Roman" w:hAnsi="Times New Roman" w:cs="Times New Roman"/>
        </w:rPr>
        <w:t>transformed traditional police influence into political influence;</w:t>
      </w:r>
      <w:r w:rsidR="00696908" w:rsidRPr="009D0DDC">
        <w:rPr>
          <w:rFonts w:ascii="Times New Roman" w:hAnsi="Times New Roman" w:cs="Times New Roman"/>
        </w:rPr>
        <w:t xml:space="preserve"> he used the SS’s new power to intervene in the private life of the German population to establish the Gestapo’s supremacy</w:t>
      </w:r>
      <w:r w:rsidR="00044E0D" w:rsidRPr="009D0DDC">
        <w:rPr>
          <w:rFonts w:ascii="Times New Roman" w:hAnsi="Times New Roman" w:cs="Times New Roman"/>
        </w:rPr>
        <w:t xml:space="preserve"> over the common Nazis</w:t>
      </w:r>
      <w:r w:rsidR="00237C8E" w:rsidRPr="009D0DDC">
        <w:rPr>
          <w:rFonts w:ascii="Times New Roman" w:hAnsi="Times New Roman" w:cs="Times New Roman"/>
        </w:rPr>
        <w:t xml:space="preserve"> </w:t>
      </w:r>
      <w:r w:rsidR="00310D8B" w:rsidRPr="009D0DDC">
        <w:rPr>
          <w:rFonts w:ascii="Times New Roman" w:hAnsi="Times New Roman" w:cs="Times New Roman"/>
        </w:rPr>
        <w:t>(Stein 354). Heydrich elevated t</w:t>
      </w:r>
      <w:r w:rsidR="00237C8E" w:rsidRPr="009D0DDC">
        <w:rPr>
          <w:rFonts w:ascii="Times New Roman" w:hAnsi="Times New Roman" w:cs="Times New Roman"/>
        </w:rPr>
        <w:t>he Nazi Party’s</w:t>
      </w:r>
      <w:r w:rsidR="00B2419F" w:rsidRPr="009D0DDC">
        <w:rPr>
          <w:rFonts w:ascii="Times New Roman" w:hAnsi="Times New Roman" w:cs="Times New Roman"/>
        </w:rPr>
        <w:t xml:space="preserve"> </w:t>
      </w:r>
      <w:r w:rsidR="00237C8E" w:rsidRPr="009D0DDC">
        <w:rPr>
          <w:rFonts w:ascii="Times New Roman" w:hAnsi="Times New Roman" w:cs="Times New Roman"/>
        </w:rPr>
        <w:t xml:space="preserve">level of extremity </w:t>
      </w:r>
      <w:r w:rsidR="00B2419F" w:rsidRPr="009D0DDC">
        <w:rPr>
          <w:rFonts w:ascii="Times New Roman" w:hAnsi="Times New Roman" w:cs="Times New Roman"/>
        </w:rPr>
        <w:t xml:space="preserve">and increased </w:t>
      </w:r>
      <w:r w:rsidR="00B2419F" w:rsidRPr="009D0DDC">
        <w:rPr>
          <w:rFonts w:ascii="Times New Roman" w:hAnsi="Times New Roman" w:cs="Times New Roman"/>
        </w:rPr>
        <w:lastRenderedPageBreak/>
        <w:t xml:space="preserve">the </w:t>
      </w:r>
      <w:r w:rsidR="004A6A6E" w:rsidRPr="009D0DDC">
        <w:rPr>
          <w:rFonts w:ascii="Times New Roman" w:hAnsi="Times New Roman" w:cs="Times New Roman"/>
        </w:rPr>
        <w:t xml:space="preserve">intense scrutiny of various Nazi </w:t>
      </w:r>
      <w:r w:rsidR="00B2419F" w:rsidRPr="009D0DDC">
        <w:rPr>
          <w:rFonts w:ascii="Times New Roman" w:hAnsi="Times New Roman" w:cs="Times New Roman"/>
        </w:rPr>
        <w:t xml:space="preserve">organizations to </w:t>
      </w:r>
      <w:r w:rsidR="004A6A6E" w:rsidRPr="009D0DDC">
        <w:rPr>
          <w:rFonts w:ascii="Times New Roman" w:hAnsi="Times New Roman" w:cs="Times New Roman"/>
        </w:rPr>
        <w:t xml:space="preserve">enforce the loyalty of the members. </w:t>
      </w:r>
      <w:r w:rsidR="00310D8B" w:rsidRPr="009D0DDC">
        <w:rPr>
          <w:rFonts w:ascii="Times New Roman" w:hAnsi="Times New Roman" w:cs="Times New Roman"/>
        </w:rPr>
        <w:t xml:space="preserve"> </w:t>
      </w:r>
    </w:p>
    <w:p w:rsidR="00407CF0" w:rsidRPr="009D0DDC" w:rsidRDefault="000134D7" w:rsidP="00E765A1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9D0DDC">
        <w:rPr>
          <w:rFonts w:ascii="Times New Roman" w:hAnsi="Times New Roman" w:cs="Times New Roman"/>
        </w:rPr>
        <w:t>By manipulating the German people’s fear and u</w:t>
      </w:r>
      <w:r w:rsidR="001D75DF" w:rsidRPr="009D0DDC">
        <w:rPr>
          <w:rFonts w:ascii="Times New Roman" w:hAnsi="Times New Roman" w:cs="Times New Roman"/>
        </w:rPr>
        <w:t>sing the</w:t>
      </w:r>
      <w:r w:rsidR="00BF637C" w:rsidRPr="009D0DDC">
        <w:rPr>
          <w:rFonts w:ascii="Times New Roman" w:hAnsi="Times New Roman" w:cs="Times New Roman"/>
        </w:rPr>
        <w:t xml:space="preserve"> suppressing p</w:t>
      </w:r>
      <w:r w:rsidRPr="009D0DDC">
        <w:rPr>
          <w:rFonts w:ascii="Times New Roman" w:hAnsi="Times New Roman" w:cs="Times New Roman"/>
        </w:rPr>
        <w:t xml:space="preserve">resence of the Prussian Gestapo, </w:t>
      </w:r>
      <w:r w:rsidR="001D75DF" w:rsidRPr="009D0DDC">
        <w:rPr>
          <w:rFonts w:ascii="Times New Roman" w:hAnsi="Times New Roman" w:cs="Times New Roman"/>
        </w:rPr>
        <w:t>Heydrich successfully increased</w:t>
      </w:r>
      <w:r w:rsidR="004A6A6E" w:rsidRPr="009D0DDC">
        <w:rPr>
          <w:rFonts w:ascii="Times New Roman" w:hAnsi="Times New Roman" w:cs="Times New Roman"/>
        </w:rPr>
        <w:t xml:space="preserve"> the common German </w:t>
      </w:r>
      <w:r w:rsidR="00E220D6" w:rsidRPr="009D0DDC">
        <w:rPr>
          <w:rFonts w:ascii="Times New Roman" w:hAnsi="Times New Roman" w:cs="Times New Roman"/>
        </w:rPr>
        <w:t>person’s loyalty to the Third Reich</w:t>
      </w:r>
      <w:r w:rsidR="001D75DF" w:rsidRPr="009D0DDC">
        <w:rPr>
          <w:rFonts w:ascii="Times New Roman" w:hAnsi="Times New Roman" w:cs="Times New Roman"/>
        </w:rPr>
        <w:t xml:space="preserve">. With the expansion of the Gestapo, the police organization </w:t>
      </w:r>
      <w:r w:rsidR="00407CF0" w:rsidRPr="009D0DDC">
        <w:rPr>
          <w:rFonts w:ascii="Times New Roman" w:hAnsi="Times New Roman" w:cs="Times New Roman"/>
        </w:rPr>
        <w:t>became res</w:t>
      </w:r>
      <w:r w:rsidR="00E220D6" w:rsidRPr="009D0DDC">
        <w:rPr>
          <w:rFonts w:ascii="Times New Roman" w:hAnsi="Times New Roman" w:cs="Times New Roman"/>
        </w:rPr>
        <w:t>ponsible for all the</w:t>
      </w:r>
      <w:r w:rsidR="001D75DF" w:rsidRPr="009D0DDC">
        <w:rPr>
          <w:rFonts w:ascii="Times New Roman" w:hAnsi="Times New Roman" w:cs="Times New Roman"/>
        </w:rPr>
        <w:t xml:space="preserve"> arrests</w:t>
      </w:r>
      <w:r w:rsidR="00696908" w:rsidRPr="009D0DDC">
        <w:rPr>
          <w:rFonts w:ascii="Times New Roman" w:hAnsi="Times New Roman" w:cs="Times New Roman"/>
        </w:rPr>
        <w:t xml:space="preserve"> in</w:t>
      </w:r>
      <w:r w:rsidR="00E220D6" w:rsidRPr="009D0DDC">
        <w:rPr>
          <w:rFonts w:ascii="Times New Roman" w:hAnsi="Times New Roman" w:cs="Times New Roman"/>
        </w:rPr>
        <w:t xml:space="preserve"> Nazi Germany</w:t>
      </w:r>
      <w:r w:rsidR="001D75DF" w:rsidRPr="009D0DDC">
        <w:rPr>
          <w:rFonts w:ascii="Times New Roman" w:hAnsi="Times New Roman" w:cs="Times New Roman"/>
        </w:rPr>
        <w:t xml:space="preserve"> </w:t>
      </w:r>
      <w:r w:rsidR="00E220D6" w:rsidRPr="009D0DDC">
        <w:rPr>
          <w:rFonts w:ascii="Times New Roman" w:hAnsi="Times New Roman" w:cs="Times New Roman"/>
        </w:rPr>
        <w:t xml:space="preserve">and the supervision of </w:t>
      </w:r>
      <w:r w:rsidR="00696908" w:rsidRPr="009D0DDC">
        <w:rPr>
          <w:rFonts w:ascii="Times New Roman" w:hAnsi="Times New Roman" w:cs="Times New Roman"/>
        </w:rPr>
        <w:t xml:space="preserve">these </w:t>
      </w:r>
      <w:r w:rsidR="00E220D6" w:rsidRPr="009D0DDC">
        <w:rPr>
          <w:rFonts w:ascii="Times New Roman" w:hAnsi="Times New Roman" w:cs="Times New Roman"/>
        </w:rPr>
        <w:t xml:space="preserve">convicts </w:t>
      </w:r>
      <w:r w:rsidR="00407CF0" w:rsidRPr="009D0DDC">
        <w:rPr>
          <w:rFonts w:ascii="Times New Roman" w:hAnsi="Times New Roman" w:cs="Times New Roman"/>
        </w:rPr>
        <w:t xml:space="preserve">(Stackelberg and Winkle 133). </w:t>
      </w:r>
      <w:r w:rsidR="001D75DF" w:rsidRPr="009D0DDC">
        <w:rPr>
          <w:rFonts w:ascii="Times New Roman" w:hAnsi="Times New Roman" w:cs="Times New Roman"/>
        </w:rPr>
        <w:t>Under Heydrich and Himmler, the Prussian Gestapo shot</w:t>
      </w:r>
      <w:r w:rsidR="00696908" w:rsidRPr="009D0DDC">
        <w:rPr>
          <w:rFonts w:ascii="Times New Roman" w:hAnsi="Times New Roman" w:cs="Times New Roman"/>
        </w:rPr>
        <w:t xml:space="preserve"> and killed</w:t>
      </w:r>
      <w:r w:rsidR="001D75DF" w:rsidRPr="009D0DDC">
        <w:rPr>
          <w:rFonts w:ascii="Times New Roman" w:hAnsi="Times New Roman" w:cs="Times New Roman"/>
        </w:rPr>
        <w:t xml:space="preserve"> a numerous amount </w:t>
      </w:r>
      <w:r w:rsidR="00696908" w:rsidRPr="009D0DDC">
        <w:rPr>
          <w:rFonts w:ascii="Times New Roman" w:hAnsi="Times New Roman" w:cs="Times New Roman"/>
        </w:rPr>
        <w:t xml:space="preserve">of </w:t>
      </w:r>
      <w:r w:rsidR="001D75DF" w:rsidRPr="009D0DDC">
        <w:rPr>
          <w:rFonts w:ascii="Times New Roman" w:hAnsi="Times New Roman" w:cs="Times New Roman"/>
        </w:rPr>
        <w:t xml:space="preserve">criminals for allegedly resisting the organization; for citizens who </w:t>
      </w:r>
      <w:r w:rsidR="004A6A6E" w:rsidRPr="009D0DDC">
        <w:rPr>
          <w:rFonts w:ascii="Times New Roman" w:hAnsi="Times New Roman" w:cs="Times New Roman"/>
        </w:rPr>
        <w:t xml:space="preserve">were </w:t>
      </w:r>
      <w:r w:rsidR="001D75DF" w:rsidRPr="009D0DDC">
        <w:rPr>
          <w:rFonts w:ascii="Times New Roman" w:hAnsi="Times New Roman" w:cs="Times New Roman"/>
        </w:rPr>
        <w:t xml:space="preserve">“…guilty of </w:t>
      </w:r>
      <w:r w:rsidR="004A6A6E" w:rsidRPr="009D0DDC">
        <w:rPr>
          <w:rFonts w:ascii="Times New Roman" w:hAnsi="Times New Roman" w:cs="Times New Roman"/>
        </w:rPr>
        <w:t>[such] immorality…</w:t>
      </w:r>
      <w:r w:rsidR="008E215A" w:rsidRPr="009D0DDC">
        <w:rPr>
          <w:rFonts w:ascii="Times New Roman" w:hAnsi="Times New Roman" w:cs="Times New Roman"/>
        </w:rPr>
        <w:t>”, “</w:t>
      </w:r>
      <w:r w:rsidR="00F9597F" w:rsidRPr="009D0DDC">
        <w:rPr>
          <w:rFonts w:ascii="Times New Roman" w:hAnsi="Times New Roman" w:cs="Times New Roman"/>
        </w:rPr>
        <w:t>… [</w:t>
      </w:r>
      <w:proofErr w:type="gramStart"/>
      <w:r w:rsidR="004A6A6E" w:rsidRPr="009D0DDC">
        <w:rPr>
          <w:rFonts w:ascii="Times New Roman" w:hAnsi="Times New Roman" w:cs="Times New Roman"/>
        </w:rPr>
        <w:t>these</w:t>
      </w:r>
      <w:proofErr w:type="gramEnd"/>
      <w:r w:rsidR="004A6A6E" w:rsidRPr="009D0DDC">
        <w:rPr>
          <w:rFonts w:ascii="Times New Roman" w:hAnsi="Times New Roman" w:cs="Times New Roman"/>
        </w:rPr>
        <w:t xml:space="preserve">] </w:t>
      </w:r>
      <w:r w:rsidR="001D75DF" w:rsidRPr="009D0DDC">
        <w:rPr>
          <w:rFonts w:ascii="Times New Roman" w:hAnsi="Times New Roman" w:cs="Times New Roman"/>
        </w:rPr>
        <w:t xml:space="preserve">illegal shootings became the rule” (Stackelberg and Winkle 133). </w:t>
      </w:r>
      <w:r w:rsidR="00054E2E" w:rsidRPr="009D0DDC">
        <w:rPr>
          <w:rFonts w:ascii="Times New Roman" w:hAnsi="Times New Roman" w:cs="Times New Roman"/>
        </w:rPr>
        <w:t xml:space="preserve">The Gestapo administered </w:t>
      </w:r>
      <w:r w:rsidR="008E215A" w:rsidRPr="009D0DDC">
        <w:rPr>
          <w:rFonts w:ascii="Times New Roman" w:hAnsi="Times New Roman" w:cs="Times New Roman"/>
        </w:rPr>
        <w:t>so much</w:t>
      </w:r>
      <w:r w:rsidR="00054E2E" w:rsidRPr="009D0DDC">
        <w:rPr>
          <w:rFonts w:ascii="Times New Roman" w:hAnsi="Times New Roman" w:cs="Times New Roman"/>
        </w:rPr>
        <w:t xml:space="preserve"> violence against con</w:t>
      </w:r>
      <w:r w:rsidR="008E215A" w:rsidRPr="009D0DDC">
        <w:rPr>
          <w:rFonts w:ascii="Times New Roman" w:hAnsi="Times New Roman" w:cs="Times New Roman"/>
        </w:rPr>
        <w:t xml:space="preserve">victed persons that the Germans </w:t>
      </w:r>
      <w:r w:rsidR="00054E2E" w:rsidRPr="009D0DDC">
        <w:rPr>
          <w:rFonts w:ascii="Times New Roman" w:hAnsi="Times New Roman" w:cs="Times New Roman"/>
        </w:rPr>
        <w:t>no longer</w:t>
      </w:r>
      <w:r w:rsidR="001D75DF" w:rsidRPr="009D0DDC">
        <w:rPr>
          <w:rFonts w:ascii="Times New Roman" w:hAnsi="Times New Roman" w:cs="Times New Roman"/>
        </w:rPr>
        <w:t xml:space="preserve"> questioned these </w:t>
      </w:r>
      <w:r w:rsidR="00054E2E" w:rsidRPr="009D0DDC">
        <w:rPr>
          <w:rFonts w:ascii="Times New Roman" w:hAnsi="Times New Roman" w:cs="Times New Roman"/>
        </w:rPr>
        <w:t>unwarranted</w:t>
      </w:r>
      <w:r w:rsidR="00696908" w:rsidRPr="009D0DDC">
        <w:rPr>
          <w:rFonts w:ascii="Times New Roman" w:hAnsi="Times New Roman" w:cs="Times New Roman"/>
        </w:rPr>
        <w:t xml:space="preserve"> shootings. T</w:t>
      </w:r>
      <w:r w:rsidR="006C76A3" w:rsidRPr="009D0DDC">
        <w:rPr>
          <w:rFonts w:ascii="Times New Roman" w:hAnsi="Times New Roman" w:cs="Times New Roman"/>
        </w:rPr>
        <w:t xml:space="preserve">he desensitization of the Germans to unjust bloodshed gave the Gestapo authority over the population </w:t>
      </w:r>
      <w:r w:rsidR="00054E2E" w:rsidRPr="009D0DDC">
        <w:rPr>
          <w:rFonts w:ascii="Times New Roman" w:hAnsi="Times New Roman" w:cs="Times New Roman"/>
        </w:rPr>
        <w:t xml:space="preserve">and </w:t>
      </w:r>
      <w:r w:rsidR="006C76A3" w:rsidRPr="009D0DDC">
        <w:rPr>
          <w:rFonts w:ascii="Times New Roman" w:hAnsi="Times New Roman" w:cs="Times New Roman"/>
        </w:rPr>
        <w:t xml:space="preserve">increased </w:t>
      </w:r>
      <w:r w:rsidR="00054E2E" w:rsidRPr="009D0DDC">
        <w:rPr>
          <w:rFonts w:ascii="Times New Roman" w:hAnsi="Times New Roman" w:cs="Times New Roman"/>
        </w:rPr>
        <w:t xml:space="preserve">leeway to disregard the law. </w:t>
      </w:r>
      <w:r w:rsidR="006C76A3" w:rsidRPr="009D0DDC">
        <w:rPr>
          <w:rFonts w:ascii="Times New Roman" w:hAnsi="Times New Roman" w:cs="Times New Roman"/>
        </w:rPr>
        <w:t xml:space="preserve">In the German Reich, </w:t>
      </w:r>
      <w:r w:rsidR="008E215A" w:rsidRPr="009D0DDC">
        <w:rPr>
          <w:rFonts w:ascii="Times New Roman" w:hAnsi="Times New Roman" w:cs="Times New Roman"/>
        </w:rPr>
        <w:t>the</w:t>
      </w:r>
      <w:r w:rsidR="003F740B" w:rsidRPr="009D0DDC">
        <w:rPr>
          <w:rFonts w:ascii="Times New Roman" w:hAnsi="Times New Roman" w:cs="Times New Roman"/>
        </w:rPr>
        <w:t xml:space="preserve"> arrests of the Gestapo be</w:t>
      </w:r>
      <w:r w:rsidR="008E215A" w:rsidRPr="009D0DDC">
        <w:rPr>
          <w:rFonts w:ascii="Times New Roman" w:hAnsi="Times New Roman" w:cs="Times New Roman"/>
        </w:rPr>
        <w:t xml:space="preserve">came more arbitrary </w:t>
      </w:r>
      <w:r w:rsidR="006C76A3" w:rsidRPr="009D0DDC">
        <w:rPr>
          <w:rFonts w:ascii="Times New Roman" w:hAnsi="Times New Roman" w:cs="Times New Roman"/>
        </w:rPr>
        <w:t>as</w:t>
      </w:r>
      <w:r w:rsidR="008E215A" w:rsidRPr="009D0DDC">
        <w:rPr>
          <w:rFonts w:ascii="Times New Roman" w:hAnsi="Times New Roman" w:cs="Times New Roman"/>
        </w:rPr>
        <w:t xml:space="preserve"> </w:t>
      </w:r>
      <w:r w:rsidR="006C76A3" w:rsidRPr="009D0DDC">
        <w:rPr>
          <w:rFonts w:ascii="Times New Roman" w:hAnsi="Times New Roman" w:cs="Times New Roman"/>
        </w:rPr>
        <w:t>the Ger</w:t>
      </w:r>
      <w:r w:rsidR="00696908" w:rsidRPr="009D0DDC">
        <w:rPr>
          <w:rFonts w:ascii="Times New Roman" w:hAnsi="Times New Roman" w:cs="Times New Roman"/>
        </w:rPr>
        <w:t xml:space="preserve">man people were punished for </w:t>
      </w:r>
      <w:r w:rsidR="00696908" w:rsidRPr="009D0DDC">
        <w:rPr>
          <w:rFonts w:ascii="Times New Roman" w:hAnsi="Times New Roman" w:cs="Times New Roman"/>
        </w:rPr>
        <w:lastRenderedPageBreak/>
        <w:t>the slightest</w:t>
      </w:r>
      <w:r w:rsidR="006C76A3" w:rsidRPr="009D0DDC">
        <w:rPr>
          <w:rFonts w:ascii="Times New Roman" w:hAnsi="Times New Roman" w:cs="Times New Roman"/>
        </w:rPr>
        <w:t xml:space="preserve"> revolutionary i</w:t>
      </w:r>
      <w:r w:rsidR="00696908" w:rsidRPr="009D0DDC">
        <w:rPr>
          <w:rFonts w:ascii="Times New Roman" w:hAnsi="Times New Roman" w:cs="Times New Roman"/>
        </w:rPr>
        <w:t>mpulse</w:t>
      </w:r>
      <w:r w:rsidR="006C76A3" w:rsidRPr="009D0DDC">
        <w:rPr>
          <w:rFonts w:ascii="Times New Roman" w:hAnsi="Times New Roman" w:cs="Times New Roman"/>
        </w:rPr>
        <w:t xml:space="preserve"> </w:t>
      </w:r>
      <w:r w:rsidR="00696908" w:rsidRPr="009D0DDC">
        <w:rPr>
          <w:rFonts w:ascii="Times New Roman" w:hAnsi="Times New Roman" w:cs="Times New Roman"/>
        </w:rPr>
        <w:t>or critical remark against</w:t>
      </w:r>
      <w:r w:rsidR="006C76A3" w:rsidRPr="009D0DDC">
        <w:rPr>
          <w:rFonts w:ascii="Times New Roman" w:hAnsi="Times New Roman" w:cs="Times New Roman"/>
        </w:rPr>
        <w:t xml:space="preserve"> the Nazi Party </w:t>
      </w:r>
      <w:r w:rsidR="003F740B" w:rsidRPr="009D0DDC">
        <w:rPr>
          <w:rFonts w:ascii="Times New Roman" w:hAnsi="Times New Roman" w:cs="Times New Roman"/>
        </w:rPr>
        <w:t>(</w:t>
      </w:r>
      <w:r w:rsidR="00310D8B" w:rsidRPr="009D0DDC">
        <w:rPr>
          <w:rFonts w:ascii="Times New Roman" w:hAnsi="Times New Roman" w:cs="Times New Roman"/>
        </w:rPr>
        <w:t>Stackelberg and Winkle 134</w:t>
      </w:r>
      <w:r w:rsidR="003F740B" w:rsidRPr="009D0DDC">
        <w:rPr>
          <w:rFonts w:ascii="Times New Roman" w:hAnsi="Times New Roman" w:cs="Times New Roman"/>
        </w:rPr>
        <w:t>).</w:t>
      </w:r>
      <w:r w:rsidR="00A24BB0" w:rsidRPr="009D0DDC">
        <w:rPr>
          <w:rFonts w:ascii="Times New Roman" w:hAnsi="Times New Roman" w:cs="Times New Roman"/>
        </w:rPr>
        <w:t xml:space="preserve"> Due to the torture</w:t>
      </w:r>
      <w:r w:rsidR="003F740B" w:rsidRPr="009D0DDC">
        <w:rPr>
          <w:rFonts w:ascii="Times New Roman" w:hAnsi="Times New Roman" w:cs="Times New Roman"/>
        </w:rPr>
        <w:t xml:space="preserve"> associated with arrests by the Gestapo, fear of the organization </w:t>
      </w:r>
      <w:r w:rsidR="00310D8B" w:rsidRPr="009D0DDC">
        <w:rPr>
          <w:rFonts w:ascii="Times New Roman" w:hAnsi="Times New Roman" w:cs="Times New Roman"/>
        </w:rPr>
        <w:t xml:space="preserve">dominated the German population (Stackelberg and Winkle 134). The </w:t>
      </w:r>
      <w:r w:rsidR="0051435C" w:rsidRPr="009D0DDC">
        <w:rPr>
          <w:rFonts w:ascii="Times New Roman" w:hAnsi="Times New Roman" w:cs="Times New Roman"/>
        </w:rPr>
        <w:t>citizen</w:t>
      </w:r>
      <w:r w:rsidR="006C76A3" w:rsidRPr="009D0DDC">
        <w:rPr>
          <w:rFonts w:ascii="Times New Roman" w:hAnsi="Times New Roman" w:cs="Times New Roman"/>
        </w:rPr>
        <w:t>s’</w:t>
      </w:r>
      <w:r w:rsidR="00310D8B" w:rsidRPr="009D0DDC">
        <w:rPr>
          <w:rFonts w:ascii="Times New Roman" w:hAnsi="Times New Roman" w:cs="Times New Roman"/>
        </w:rPr>
        <w:t xml:space="preserve"> </w:t>
      </w:r>
      <w:r w:rsidR="006C76A3" w:rsidRPr="009D0DDC">
        <w:rPr>
          <w:rFonts w:ascii="Times New Roman" w:hAnsi="Times New Roman" w:cs="Times New Roman"/>
        </w:rPr>
        <w:t>dread</w:t>
      </w:r>
      <w:r w:rsidR="003F740B" w:rsidRPr="009D0DDC">
        <w:rPr>
          <w:rFonts w:ascii="Times New Roman" w:hAnsi="Times New Roman" w:cs="Times New Roman"/>
        </w:rPr>
        <w:t xml:space="preserve"> </w:t>
      </w:r>
      <w:r w:rsidR="00310D8B" w:rsidRPr="009D0DDC">
        <w:rPr>
          <w:rFonts w:ascii="Times New Roman" w:hAnsi="Times New Roman" w:cs="Times New Roman"/>
        </w:rPr>
        <w:t xml:space="preserve">of the Gestapo </w:t>
      </w:r>
      <w:r w:rsidR="00696908" w:rsidRPr="009D0DDC">
        <w:rPr>
          <w:rFonts w:ascii="Times New Roman" w:hAnsi="Times New Roman" w:cs="Times New Roman"/>
        </w:rPr>
        <w:t xml:space="preserve">intensified </w:t>
      </w:r>
      <w:r w:rsidR="00310D8B" w:rsidRPr="009D0DDC">
        <w:rPr>
          <w:rFonts w:ascii="Times New Roman" w:hAnsi="Times New Roman" w:cs="Times New Roman"/>
        </w:rPr>
        <w:t>the totalitarian state and destroyed any opposition to the unethical measu</w:t>
      </w:r>
      <w:r w:rsidR="006C76A3" w:rsidRPr="009D0DDC">
        <w:rPr>
          <w:rFonts w:ascii="Times New Roman" w:hAnsi="Times New Roman" w:cs="Times New Roman"/>
        </w:rPr>
        <w:t xml:space="preserve">res of the Nazi Party. Heydrich </w:t>
      </w:r>
      <w:r w:rsidR="0051435C" w:rsidRPr="009D0DDC">
        <w:rPr>
          <w:rFonts w:ascii="Times New Roman" w:hAnsi="Times New Roman" w:cs="Times New Roman"/>
        </w:rPr>
        <w:t>used fear</w:t>
      </w:r>
      <w:r w:rsidR="006C76A3" w:rsidRPr="009D0DDC">
        <w:rPr>
          <w:rFonts w:ascii="Times New Roman" w:hAnsi="Times New Roman" w:cs="Times New Roman"/>
        </w:rPr>
        <w:t xml:space="preserve"> of the Gestapo</w:t>
      </w:r>
      <w:r w:rsidR="0051435C" w:rsidRPr="009D0DDC">
        <w:rPr>
          <w:rFonts w:ascii="Times New Roman" w:hAnsi="Times New Roman" w:cs="Times New Roman"/>
        </w:rPr>
        <w:t xml:space="preserve"> to augment the German people’s </w:t>
      </w:r>
      <w:r w:rsidR="00310D8B" w:rsidRPr="009D0DDC">
        <w:rPr>
          <w:rFonts w:ascii="Times New Roman" w:hAnsi="Times New Roman" w:cs="Times New Roman"/>
        </w:rPr>
        <w:t>loyalty to the Nazi regime</w:t>
      </w:r>
      <w:r w:rsidR="0051435C" w:rsidRPr="009D0DDC">
        <w:rPr>
          <w:rFonts w:ascii="Times New Roman" w:hAnsi="Times New Roman" w:cs="Times New Roman"/>
        </w:rPr>
        <w:t xml:space="preserve"> and ebb their rejection to the use of terror. </w:t>
      </w:r>
      <w:r w:rsidR="00407CF0" w:rsidRPr="009D0DDC">
        <w:rPr>
          <w:rFonts w:ascii="Times New Roman" w:hAnsi="Times New Roman" w:cs="Times New Roman"/>
        </w:rPr>
        <w:t xml:space="preserve">            </w:t>
      </w:r>
    </w:p>
    <w:p w:rsidR="00407CF0" w:rsidRPr="009D0DDC" w:rsidRDefault="00407CF0" w:rsidP="00407CF0">
      <w:pPr>
        <w:spacing w:after="0" w:line="480" w:lineRule="auto"/>
        <w:rPr>
          <w:rFonts w:ascii="Times New Roman" w:hAnsi="Times New Roman" w:cs="Times New Roman"/>
        </w:rPr>
      </w:pPr>
      <w:r w:rsidRPr="009D0DDC">
        <w:rPr>
          <w:rFonts w:ascii="Times New Roman" w:hAnsi="Times New Roman" w:cs="Times New Roman"/>
        </w:rPr>
        <w:tab/>
        <w:t xml:space="preserve">The </w:t>
      </w:r>
      <w:r w:rsidR="000F02B6" w:rsidRPr="009D0DDC">
        <w:rPr>
          <w:rFonts w:ascii="Times New Roman" w:hAnsi="Times New Roman" w:cs="Times New Roman"/>
          <w:shd w:val="clear" w:color="auto" w:fill="FFFFFF"/>
        </w:rPr>
        <w:t>Röhm</w:t>
      </w:r>
      <w:r w:rsidR="000F02B6" w:rsidRPr="009D0DDC">
        <w:rPr>
          <w:rFonts w:ascii="Times New Roman" w:hAnsi="Times New Roman" w:cs="Times New Roman"/>
        </w:rPr>
        <w:t xml:space="preserve"> </w:t>
      </w:r>
      <w:r w:rsidR="00E52AB0" w:rsidRPr="009D0DDC">
        <w:rPr>
          <w:rFonts w:ascii="Times New Roman" w:hAnsi="Times New Roman" w:cs="Times New Roman"/>
        </w:rPr>
        <w:t>Purge</w:t>
      </w:r>
      <w:r w:rsidRPr="009D0DDC">
        <w:rPr>
          <w:rFonts w:ascii="Times New Roman" w:hAnsi="Times New Roman" w:cs="Times New Roman"/>
        </w:rPr>
        <w:t xml:space="preserve"> emphasized </w:t>
      </w:r>
      <w:r w:rsidR="0050306C" w:rsidRPr="009D0DDC">
        <w:rPr>
          <w:rFonts w:ascii="Times New Roman" w:hAnsi="Times New Roman" w:cs="Times New Roman"/>
        </w:rPr>
        <w:t>Heydrich’s authority within the Nazi Party and the Nazi members’ high obedience level</w:t>
      </w:r>
      <w:r w:rsidR="00C12398" w:rsidRPr="009D0DDC">
        <w:rPr>
          <w:rFonts w:ascii="Times New Roman" w:hAnsi="Times New Roman" w:cs="Times New Roman"/>
        </w:rPr>
        <w:t>s.</w:t>
      </w:r>
      <w:r w:rsidR="0050306C" w:rsidRPr="009D0DDC">
        <w:rPr>
          <w:rFonts w:ascii="Times New Roman" w:hAnsi="Times New Roman" w:cs="Times New Roman"/>
        </w:rPr>
        <w:t xml:space="preserve"> Heydrich</w:t>
      </w:r>
      <w:r w:rsidR="0051435C" w:rsidRPr="009D0DDC">
        <w:rPr>
          <w:rFonts w:ascii="Times New Roman" w:hAnsi="Times New Roman" w:cs="Times New Roman"/>
        </w:rPr>
        <w:t>, along with other</w:t>
      </w:r>
      <w:r w:rsidRPr="009D0DDC">
        <w:rPr>
          <w:rFonts w:ascii="Times New Roman" w:hAnsi="Times New Roman" w:cs="Times New Roman"/>
        </w:rPr>
        <w:t xml:space="preserve"> high-ranking Nazi leaders, </w:t>
      </w:r>
      <w:r w:rsidR="006C76A3" w:rsidRPr="009D0DDC">
        <w:rPr>
          <w:rFonts w:ascii="Times New Roman" w:hAnsi="Times New Roman" w:cs="Times New Roman"/>
        </w:rPr>
        <w:t>was</w:t>
      </w:r>
      <w:r w:rsidR="00A2581C" w:rsidRPr="009D0DDC">
        <w:rPr>
          <w:rFonts w:ascii="Times New Roman" w:hAnsi="Times New Roman" w:cs="Times New Roman"/>
        </w:rPr>
        <w:t xml:space="preserve"> </w:t>
      </w:r>
      <w:r w:rsidRPr="009D0DDC">
        <w:rPr>
          <w:rFonts w:ascii="Times New Roman" w:hAnsi="Times New Roman" w:cs="Times New Roman"/>
        </w:rPr>
        <w:t>threatened</w:t>
      </w:r>
      <w:r w:rsidR="00977192" w:rsidRPr="009D0DDC">
        <w:rPr>
          <w:rFonts w:ascii="Times New Roman" w:hAnsi="Times New Roman" w:cs="Times New Roman"/>
        </w:rPr>
        <w:t xml:space="preserve"> by the strength </w:t>
      </w:r>
      <w:r w:rsidR="0050306C" w:rsidRPr="009D0DDC">
        <w:rPr>
          <w:rFonts w:ascii="Times New Roman" w:hAnsi="Times New Roman" w:cs="Times New Roman"/>
        </w:rPr>
        <w:t xml:space="preserve">of the </w:t>
      </w:r>
      <w:r w:rsidR="00977192" w:rsidRPr="009D0DDC">
        <w:rPr>
          <w:rFonts w:ascii="Times New Roman" w:hAnsi="Times New Roman" w:cs="Times New Roman"/>
        </w:rPr>
        <w:t>leaders in the SA or Strumbabtelung</w:t>
      </w:r>
      <w:r w:rsidR="00E23CBA" w:rsidRPr="009D0DDC">
        <w:rPr>
          <w:rFonts w:ascii="Times New Roman" w:hAnsi="Times New Roman" w:cs="Times New Roman"/>
        </w:rPr>
        <w:t xml:space="preserve">, </w:t>
      </w:r>
      <w:r w:rsidRPr="009D0DDC">
        <w:rPr>
          <w:rFonts w:ascii="Times New Roman" w:hAnsi="Times New Roman" w:cs="Times New Roman"/>
        </w:rPr>
        <w:t>a paramilitary organization within the Nazi par</w:t>
      </w:r>
      <w:r w:rsidR="00E23CBA" w:rsidRPr="009D0DDC">
        <w:rPr>
          <w:rFonts w:ascii="Times New Roman" w:hAnsi="Times New Roman" w:cs="Times New Roman"/>
        </w:rPr>
        <w:t>ty</w:t>
      </w:r>
      <w:r w:rsidR="00A2581C" w:rsidRPr="009D0DDC">
        <w:rPr>
          <w:rFonts w:ascii="Times New Roman" w:hAnsi="Times New Roman" w:cs="Times New Roman"/>
        </w:rPr>
        <w:t xml:space="preserve">; in April of 1934, </w:t>
      </w:r>
      <w:r w:rsidR="006C76A3" w:rsidRPr="009D0DDC">
        <w:rPr>
          <w:rFonts w:ascii="Times New Roman" w:hAnsi="Times New Roman" w:cs="Times New Roman"/>
        </w:rPr>
        <w:t>Heydrich created false evidence</w:t>
      </w:r>
      <w:r w:rsidR="00A2581C" w:rsidRPr="009D0DDC">
        <w:rPr>
          <w:rFonts w:ascii="Times New Roman" w:hAnsi="Times New Roman" w:cs="Times New Roman"/>
        </w:rPr>
        <w:t xml:space="preserve"> suggesting the SA’s possible overthrow of</w:t>
      </w:r>
      <w:r w:rsidR="00C12398" w:rsidRPr="009D0DDC">
        <w:rPr>
          <w:rFonts w:ascii="Times New Roman" w:hAnsi="Times New Roman" w:cs="Times New Roman"/>
        </w:rPr>
        <w:t xml:space="preserve"> Adolf</w:t>
      </w:r>
      <w:r w:rsidR="00A2581C" w:rsidRPr="009D0DDC">
        <w:rPr>
          <w:rFonts w:ascii="Times New Roman" w:hAnsi="Times New Roman" w:cs="Times New Roman"/>
        </w:rPr>
        <w:t xml:space="preserve"> Hitler (“The Night”).</w:t>
      </w:r>
      <w:r w:rsidRPr="009D0DDC">
        <w:rPr>
          <w:rFonts w:ascii="Times New Roman" w:hAnsi="Times New Roman" w:cs="Times New Roman"/>
        </w:rPr>
        <w:t xml:space="preserve"> Hitler responded by tasking the SS with the purge of the SA leadership: on June 30,</w:t>
      </w:r>
      <w:r w:rsidR="00E23CBA" w:rsidRPr="009D0DDC">
        <w:rPr>
          <w:rFonts w:ascii="Times New Roman" w:hAnsi="Times New Roman" w:cs="Times New Roman"/>
        </w:rPr>
        <w:t xml:space="preserve"> 1934, SS units transported </w:t>
      </w:r>
      <w:r w:rsidRPr="009D0DDC">
        <w:rPr>
          <w:rFonts w:ascii="Times New Roman" w:hAnsi="Times New Roman" w:cs="Times New Roman"/>
        </w:rPr>
        <w:t xml:space="preserve">the SA leaders </w:t>
      </w:r>
      <w:r w:rsidR="00E23CBA" w:rsidRPr="009D0DDC">
        <w:rPr>
          <w:rFonts w:ascii="Times New Roman" w:hAnsi="Times New Roman" w:cs="Times New Roman"/>
        </w:rPr>
        <w:t xml:space="preserve">to </w:t>
      </w:r>
      <w:r w:rsidRPr="009D0DDC">
        <w:rPr>
          <w:rFonts w:ascii="Times New Roman" w:hAnsi="Times New Roman" w:cs="Times New Roman"/>
        </w:rPr>
        <w:t xml:space="preserve">Munich’s </w:t>
      </w:r>
      <w:proofErr w:type="spellStart"/>
      <w:r w:rsidRPr="009D0DDC">
        <w:rPr>
          <w:rFonts w:ascii="Times New Roman" w:hAnsi="Times New Roman" w:cs="Times New Roman"/>
        </w:rPr>
        <w:t>Stadelheim</w:t>
      </w:r>
      <w:proofErr w:type="spellEnd"/>
      <w:r w:rsidRPr="009D0DDC">
        <w:rPr>
          <w:rFonts w:ascii="Times New Roman" w:hAnsi="Times New Roman" w:cs="Times New Roman"/>
        </w:rPr>
        <w:t xml:space="preserve"> priso</w:t>
      </w:r>
      <w:r w:rsidR="00977192" w:rsidRPr="009D0DDC">
        <w:rPr>
          <w:rFonts w:ascii="Times New Roman" w:hAnsi="Times New Roman" w:cs="Times New Roman"/>
        </w:rPr>
        <w:t xml:space="preserve">n, where they shot and killed 200 </w:t>
      </w:r>
      <w:r w:rsidR="000F02B6" w:rsidRPr="009D0DDC">
        <w:rPr>
          <w:rFonts w:ascii="Times New Roman" w:hAnsi="Times New Roman" w:cs="Times New Roman"/>
        </w:rPr>
        <w:t xml:space="preserve">SA </w:t>
      </w:r>
      <w:r w:rsidR="000F02B6" w:rsidRPr="009D0DDC">
        <w:rPr>
          <w:rFonts w:ascii="Times New Roman" w:hAnsi="Times New Roman" w:cs="Times New Roman"/>
        </w:rPr>
        <w:lastRenderedPageBreak/>
        <w:t>members</w:t>
      </w:r>
      <w:r w:rsidR="00977192" w:rsidRPr="009D0DDC">
        <w:rPr>
          <w:rFonts w:ascii="Times New Roman" w:hAnsi="Times New Roman" w:cs="Times New Roman"/>
        </w:rPr>
        <w:t xml:space="preserve"> (“</w:t>
      </w:r>
      <w:r w:rsidR="000F02B6" w:rsidRPr="009D0DDC">
        <w:rPr>
          <w:rFonts w:ascii="Times New Roman" w:hAnsi="Times New Roman" w:cs="Times New Roman"/>
          <w:shd w:val="clear" w:color="auto" w:fill="FFFFFF"/>
        </w:rPr>
        <w:t>Röhm</w:t>
      </w:r>
      <w:r w:rsidR="00977192" w:rsidRPr="009D0DDC">
        <w:rPr>
          <w:rFonts w:ascii="Times New Roman" w:hAnsi="Times New Roman" w:cs="Times New Roman"/>
        </w:rPr>
        <w:t xml:space="preserve">”). </w:t>
      </w:r>
      <w:r w:rsidR="001905CA" w:rsidRPr="009D0DDC">
        <w:rPr>
          <w:rFonts w:ascii="Times New Roman" w:hAnsi="Times New Roman" w:cs="Times New Roman"/>
        </w:rPr>
        <w:t xml:space="preserve">The </w:t>
      </w:r>
      <w:r w:rsidR="000F02B6" w:rsidRPr="009D0DDC">
        <w:rPr>
          <w:rFonts w:ascii="Times New Roman" w:hAnsi="Times New Roman" w:cs="Times New Roman"/>
          <w:shd w:val="clear" w:color="auto" w:fill="FFFFFF"/>
        </w:rPr>
        <w:t>Röhm</w:t>
      </w:r>
      <w:r w:rsidR="000F02B6" w:rsidRPr="009D0DDC">
        <w:rPr>
          <w:rFonts w:ascii="Times New Roman" w:hAnsi="Times New Roman" w:cs="Times New Roman"/>
        </w:rPr>
        <w:t xml:space="preserve"> </w:t>
      </w:r>
      <w:r w:rsidR="001905CA" w:rsidRPr="009D0DDC">
        <w:rPr>
          <w:rFonts w:ascii="Times New Roman" w:hAnsi="Times New Roman" w:cs="Times New Roman"/>
        </w:rPr>
        <w:t xml:space="preserve">Purge was the first time the party </w:t>
      </w:r>
      <w:r w:rsidR="00C12398" w:rsidRPr="009D0DDC">
        <w:rPr>
          <w:rFonts w:ascii="Times New Roman" w:hAnsi="Times New Roman" w:cs="Times New Roman"/>
        </w:rPr>
        <w:t xml:space="preserve">used radical amounts of corrupt violence </w:t>
      </w:r>
      <w:r w:rsidR="00A24BB0" w:rsidRPr="009D0DDC">
        <w:rPr>
          <w:rFonts w:ascii="Times New Roman" w:hAnsi="Times New Roman" w:cs="Times New Roman"/>
        </w:rPr>
        <w:t>to preserve</w:t>
      </w:r>
      <w:r w:rsidR="0050306C" w:rsidRPr="009D0DDC">
        <w:rPr>
          <w:rFonts w:ascii="Times New Roman" w:hAnsi="Times New Roman" w:cs="Times New Roman"/>
        </w:rPr>
        <w:t xml:space="preserve"> the Nazi Regime </w:t>
      </w:r>
      <w:r w:rsidR="001905CA" w:rsidRPr="009D0DDC">
        <w:rPr>
          <w:rFonts w:ascii="Times New Roman" w:hAnsi="Times New Roman" w:cs="Times New Roman"/>
        </w:rPr>
        <w:t>(“</w:t>
      </w:r>
      <w:r w:rsidR="00766853" w:rsidRPr="009D0DDC">
        <w:rPr>
          <w:rFonts w:ascii="Times New Roman" w:hAnsi="Times New Roman" w:cs="Times New Roman"/>
          <w:shd w:val="clear" w:color="auto" w:fill="FFFFFF"/>
        </w:rPr>
        <w:t>Röhm</w:t>
      </w:r>
      <w:r w:rsidR="001905CA" w:rsidRPr="009D0DDC">
        <w:rPr>
          <w:rFonts w:ascii="Times New Roman" w:hAnsi="Times New Roman" w:cs="Times New Roman"/>
        </w:rPr>
        <w:t>”).</w:t>
      </w:r>
      <w:r w:rsidR="0050306C" w:rsidRPr="009D0DDC">
        <w:rPr>
          <w:rFonts w:ascii="Times New Roman" w:hAnsi="Times New Roman" w:cs="Times New Roman"/>
        </w:rPr>
        <w:t xml:space="preserve"> </w:t>
      </w:r>
      <w:r w:rsidR="000F02B6" w:rsidRPr="009D0DDC">
        <w:rPr>
          <w:rFonts w:ascii="Times New Roman" w:hAnsi="Times New Roman" w:cs="Times New Roman"/>
        </w:rPr>
        <w:t xml:space="preserve">Heydrich used his influence as the Chief of Gestapo and head of the SD to </w:t>
      </w:r>
      <w:r w:rsidR="00C12398" w:rsidRPr="009D0DDC">
        <w:rPr>
          <w:rFonts w:ascii="Times New Roman" w:hAnsi="Times New Roman" w:cs="Times New Roman"/>
        </w:rPr>
        <w:t>push the Nazi Party past the norms of civilized society,</w:t>
      </w:r>
      <w:r w:rsidR="000F02B6" w:rsidRPr="009D0DDC">
        <w:rPr>
          <w:rFonts w:ascii="Times New Roman" w:hAnsi="Times New Roman" w:cs="Times New Roman"/>
        </w:rPr>
        <w:t xml:space="preserve"> further </w:t>
      </w:r>
      <w:r w:rsidR="00A24BB0" w:rsidRPr="009D0DDC">
        <w:rPr>
          <w:rFonts w:ascii="Times New Roman" w:hAnsi="Times New Roman" w:cs="Times New Roman"/>
        </w:rPr>
        <w:t>heightening his rank in the SS organization</w:t>
      </w:r>
      <w:r w:rsidR="000F02B6" w:rsidRPr="009D0DDC">
        <w:rPr>
          <w:rFonts w:ascii="Times New Roman" w:hAnsi="Times New Roman" w:cs="Times New Roman"/>
        </w:rPr>
        <w:t xml:space="preserve">. </w:t>
      </w:r>
      <w:r w:rsidRPr="009D0DDC">
        <w:rPr>
          <w:rFonts w:ascii="Times New Roman" w:hAnsi="Times New Roman" w:cs="Times New Roman"/>
        </w:rPr>
        <w:t>In Himmler’s speech about the “Final Solution” in 1943, he referred to the</w:t>
      </w:r>
      <w:r w:rsidR="000F02B6" w:rsidRPr="009D0DDC">
        <w:rPr>
          <w:rFonts w:ascii="Times New Roman" w:hAnsi="Times New Roman" w:cs="Times New Roman"/>
        </w:rPr>
        <w:t xml:space="preserve"> </w:t>
      </w:r>
      <w:r w:rsidR="000F02B6" w:rsidRPr="009D0DDC">
        <w:rPr>
          <w:rFonts w:ascii="Times New Roman" w:hAnsi="Times New Roman" w:cs="Times New Roman"/>
          <w:shd w:val="clear" w:color="auto" w:fill="FFFFFF"/>
        </w:rPr>
        <w:t>Röhm</w:t>
      </w:r>
      <w:r w:rsidR="00E2346D" w:rsidRPr="009D0DDC">
        <w:rPr>
          <w:rFonts w:ascii="Times New Roman" w:hAnsi="Times New Roman" w:cs="Times New Roman"/>
        </w:rPr>
        <w:t xml:space="preserve"> Purge</w:t>
      </w:r>
      <w:r w:rsidR="000F02B6" w:rsidRPr="009D0DDC">
        <w:rPr>
          <w:rFonts w:ascii="Times New Roman" w:hAnsi="Times New Roman" w:cs="Times New Roman"/>
        </w:rPr>
        <w:t>, stating that although the task was difficult to complete, “…each of us [the SS members] understood clearly that he would do it the next time if it were ordered and if it were necessary” (</w:t>
      </w:r>
      <w:r w:rsidR="00C12398" w:rsidRPr="009D0DDC">
        <w:rPr>
          <w:rFonts w:ascii="Times New Roman" w:hAnsi="Times New Roman" w:cs="Times New Roman"/>
        </w:rPr>
        <w:t>“</w:t>
      </w:r>
      <w:r w:rsidR="000F02B6" w:rsidRPr="009D0DDC">
        <w:rPr>
          <w:rFonts w:ascii="Times New Roman" w:hAnsi="Times New Roman" w:cs="Times New Roman"/>
          <w:shd w:val="clear" w:color="auto" w:fill="FFFFFF"/>
        </w:rPr>
        <w:t>Röhm</w:t>
      </w:r>
      <w:r w:rsidR="00C12398" w:rsidRPr="009D0DDC">
        <w:rPr>
          <w:rFonts w:ascii="Times New Roman" w:hAnsi="Times New Roman" w:cs="Times New Roman"/>
          <w:shd w:val="clear" w:color="auto" w:fill="FFFFFF"/>
        </w:rPr>
        <w:t>”</w:t>
      </w:r>
      <w:r w:rsidR="000F02B6" w:rsidRPr="009D0DDC">
        <w:rPr>
          <w:rFonts w:ascii="Times New Roman" w:hAnsi="Times New Roman" w:cs="Times New Roman"/>
        </w:rPr>
        <w:t xml:space="preserve">). </w:t>
      </w:r>
      <w:r w:rsidR="003D32E1" w:rsidRPr="009D0DDC">
        <w:rPr>
          <w:rFonts w:ascii="Times New Roman" w:hAnsi="Times New Roman" w:cs="Times New Roman"/>
        </w:rPr>
        <w:t>Tasked with the daunting duty to purge the SA leadership, the SS mem</w:t>
      </w:r>
      <w:r w:rsidR="00A24BB0" w:rsidRPr="009D0DDC">
        <w:rPr>
          <w:rFonts w:ascii="Times New Roman" w:hAnsi="Times New Roman" w:cs="Times New Roman"/>
        </w:rPr>
        <w:t xml:space="preserve">bers showed no signs of hesitation. </w:t>
      </w:r>
      <w:r w:rsidR="00433D60" w:rsidRPr="009D0DDC">
        <w:rPr>
          <w:rFonts w:ascii="Times New Roman" w:hAnsi="Times New Roman" w:cs="Times New Roman"/>
        </w:rPr>
        <w:t>The SS members’ lack of vacillation and resistance to Hitler’s mandate highlighted the Nazi</w:t>
      </w:r>
      <w:r w:rsidR="00A24BB0" w:rsidRPr="009D0DDC">
        <w:rPr>
          <w:rFonts w:ascii="Times New Roman" w:hAnsi="Times New Roman" w:cs="Times New Roman"/>
        </w:rPr>
        <w:t>s’</w:t>
      </w:r>
      <w:r w:rsidR="00433D60" w:rsidRPr="009D0DDC">
        <w:rPr>
          <w:rFonts w:ascii="Times New Roman" w:hAnsi="Times New Roman" w:cs="Times New Roman"/>
        </w:rPr>
        <w:t xml:space="preserve"> willingne</w:t>
      </w:r>
      <w:r w:rsidR="003D32E1" w:rsidRPr="009D0DDC">
        <w:rPr>
          <w:rFonts w:ascii="Times New Roman" w:hAnsi="Times New Roman" w:cs="Times New Roman"/>
        </w:rPr>
        <w:t xml:space="preserve">ss to blindly follow directions and </w:t>
      </w:r>
      <w:r w:rsidR="00A24BB0" w:rsidRPr="009D0DDC">
        <w:rPr>
          <w:rFonts w:ascii="Times New Roman" w:hAnsi="Times New Roman" w:cs="Times New Roman"/>
        </w:rPr>
        <w:t>obey</w:t>
      </w:r>
      <w:r w:rsidR="003D32E1" w:rsidRPr="009D0DDC">
        <w:rPr>
          <w:rFonts w:ascii="Times New Roman" w:hAnsi="Times New Roman" w:cs="Times New Roman"/>
        </w:rPr>
        <w:t xml:space="preserve"> authority figures.</w:t>
      </w:r>
      <w:r w:rsidR="00433D60" w:rsidRPr="009D0DDC">
        <w:rPr>
          <w:rFonts w:ascii="Times New Roman" w:hAnsi="Times New Roman" w:cs="Times New Roman"/>
        </w:rPr>
        <w:t xml:space="preserve"> After Heydrich used his authority to instigate the </w:t>
      </w:r>
      <w:r w:rsidR="00433D60" w:rsidRPr="009D0DDC">
        <w:rPr>
          <w:rFonts w:ascii="Times New Roman" w:hAnsi="Times New Roman" w:cs="Times New Roman"/>
          <w:shd w:val="clear" w:color="auto" w:fill="FFFFFF"/>
        </w:rPr>
        <w:t xml:space="preserve">Röhm Purge, the </w:t>
      </w:r>
      <w:r w:rsidR="00433D60" w:rsidRPr="009D0DDC">
        <w:rPr>
          <w:rFonts w:ascii="Times New Roman" w:hAnsi="Times New Roman" w:cs="Times New Roman"/>
        </w:rPr>
        <w:t xml:space="preserve">extreme obedience levels found within the Nazi Party </w:t>
      </w:r>
      <w:r w:rsidR="00A24BB0" w:rsidRPr="009D0DDC">
        <w:rPr>
          <w:rFonts w:ascii="Times New Roman" w:hAnsi="Times New Roman" w:cs="Times New Roman"/>
        </w:rPr>
        <w:t>motivated</w:t>
      </w:r>
      <w:r w:rsidR="00433D60" w:rsidRPr="009D0DDC">
        <w:rPr>
          <w:rFonts w:ascii="Times New Roman" w:hAnsi="Times New Roman" w:cs="Times New Roman"/>
        </w:rPr>
        <w:t xml:space="preserve"> the </w:t>
      </w:r>
      <w:r w:rsidR="000F02B6" w:rsidRPr="009D0DDC">
        <w:rPr>
          <w:rFonts w:ascii="Times New Roman" w:hAnsi="Times New Roman" w:cs="Times New Roman"/>
        </w:rPr>
        <w:t>SS member</w:t>
      </w:r>
      <w:r w:rsidR="00C12398" w:rsidRPr="009D0DDC">
        <w:rPr>
          <w:rFonts w:ascii="Times New Roman" w:hAnsi="Times New Roman" w:cs="Times New Roman"/>
        </w:rPr>
        <w:t>s</w:t>
      </w:r>
      <w:r w:rsidR="000F02B6" w:rsidRPr="009D0DDC">
        <w:rPr>
          <w:rFonts w:ascii="Times New Roman" w:hAnsi="Times New Roman" w:cs="Times New Roman"/>
        </w:rPr>
        <w:t xml:space="preserve"> to use violence</w:t>
      </w:r>
      <w:r w:rsidR="00C12398" w:rsidRPr="009D0DDC">
        <w:rPr>
          <w:rFonts w:ascii="Times New Roman" w:hAnsi="Times New Roman" w:cs="Times New Roman"/>
        </w:rPr>
        <w:t xml:space="preserve"> </w:t>
      </w:r>
      <w:r w:rsidR="004918E6" w:rsidRPr="009D0DDC">
        <w:rPr>
          <w:rFonts w:ascii="Times New Roman" w:hAnsi="Times New Roman" w:cs="Times New Roman"/>
        </w:rPr>
        <w:t>for the benefit of the state.</w:t>
      </w:r>
    </w:p>
    <w:p w:rsidR="00407CF0" w:rsidRPr="009D0DDC" w:rsidRDefault="00407CF0" w:rsidP="00407CF0">
      <w:pPr>
        <w:spacing w:after="0" w:line="480" w:lineRule="auto"/>
        <w:rPr>
          <w:rFonts w:ascii="Times New Roman" w:hAnsi="Times New Roman" w:cs="Times New Roman"/>
        </w:rPr>
      </w:pPr>
      <w:r w:rsidRPr="009D0DDC">
        <w:rPr>
          <w:rFonts w:ascii="Times New Roman" w:hAnsi="Times New Roman" w:cs="Times New Roman"/>
        </w:rPr>
        <w:lastRenderedPageBreak/>
        <w:tab/>
      </w:r>
      <w:r w:rsidR="005B6C92" w:rsidRPr="009D0DDC">
        <w:rPr>
          <w:rFonts w:ascii="Times New Roman" w:hAnsi="Times New Roman" w:cs="Times New Roman"/>
        </w:rPr>
        <w:t xml:space="preserve">By </w:t>
      </w:r>
      <w:r w:rsidR="003F6653" w:rsidRPr="009D0DDC">
        <w:rPr>
          <w:rFonts w:ascii="Times New Roman" w:hAnsi="Times New Roman" w:cs="Times New Roman"/>
        </w:rPr>
        <w:t>forcing the German citizens to act like</w:t>
      </w:r>
      <w:r w:rsidR="005965B5" w:rsidRPr="009D0DDC">
        <w:rPr>
          <w:rFonts w:ascii="Times New Roman" w:hAnsi="Times New Roman" w:cs="Times New Roman"/>
        </w:rPr>
        <w:t xml:space="preserve"> an</w:t>
      </w:r>
      <w:r w:rsidR="003F6653" w:rsidRPr="009D0DDC">
        <w:rPr>
          <w:rFonts w:ascii="Times New Roman" w:hAnsi="Times New Roman" w:cs="Times New Roman"/>
        </w:rPr>
        <w:t xml:space="preserve"> auxiliary police force to the surrounding</w:t>
      </w:r>
      <w:r w:rsidR="005B6C92" w:rsidRPr="009D0DDC">
        <w:rPr>
          <w:rFonts w:ascii="Times New Roman" w:hAnsi="Times New Roman" w:cs="Times New Roman"/>
        </w:rPr>
        <w:t xml:space="preserve"> Jewish population, </w:t>
      </w:r>
      <w:r w:rsidRPr="009D0DDC">
        <w:rPr>
          <w:rFonts w:ascii="Times New Roman" w:hAnsi="Times New Roman" w:cs="Times New Roman"/>
        </w:rPr>
        <w:t xml:space="preserve">Heydrich </w:t>
      </w:r>
      <w:r w:rsidR="003F6653" w:rsidRPr="009D0DDC">
        <w:rPr>
          <w:rFonts w:ascii="Times New Roman" w:hAnsi="Times New Roman" w:cs="Times New Roman"/>
        </w:rPr>
        <w:t>heightened the German’s obedience levels and encouraged mass anti-S</w:t>
      </w:r>
      <w:r w:rsidR="00433D60" w:rsidRPr="009D0DDC">
        <w:rPr>
          <w:rFonts w:ascii="Times New Roman" w:hAnsi="Times New Roman" w:cs="Times New Roman"/>
        </w:rPr>
        <w:t>emi</w:t>
      </w:r>
      <w:r w:rsidR="003F6653" w:rsidRPr="009D0DDC">
        <w:rPr>
          <w:rFonts w:ascii="Times New Roman" w:hAnsi="Times New Roman" w:cs="Times New Roman"/>
        </w:rPr>
        <w:t xml:space="preserve">tic </w:t>
      </w:r>
      <w:r w:rsidR="005965B5" w:rsidRPr="009D0DDC">
        <w:rPr>
          <w:rFonts w:ascii="Times New Roman" w:hAnsi="Times New Roman" w:cs="Times New Roman"/>
        </w:rPr>
        <w:t>actions</w:t>
      </w:r>
      <w:r w:rsidR="002652E1" w:rsidRPr="009D0DDC">
        <w:rPr>
          <w:rFonts w:ascii="Times New Roman" w:hAnsi="Times New Roman" w:cs="Times New Roman"/>
        </w:rPr>
        <w:t xml:space="preserve">. </w:t>
      </w:r>
      <w:r w:rsidR="005965B5" w:rsidRPr="009D0DDC">
        <w:rPr>
          <w:rFonts w:ascii="Times New Roman" w:hAnsi="Times New Roman" w:cs="Times New Roman"/>
        </w:rPr>
        <w:t xml:space="preserve">In a conference about </w:t>
      </w:r>
      <w:r w:rsidR="00CE2232" w:rsidRPr="009D0DDC">
        <w:rPr>
          <w:rFonts w:ascii="Times New Roman" w:hAnsi="Times New Roman" w:cs="Times New Roman"/>
        </w:rPr>
        <w:t>the Jewish housing situation on</w:t>
      </w:r>
      <w:r w:rsidR="003F6653" w:rsidRPr="009D0DDC">
        <w:rPr>
          <w:rFonts w:ascii="Times New Roman" w:hAnsi="Times New Roman" w:cs="Times New Roman"/>
        </w:rPr>
        <w:t xml:space="preserve"> November 12, 1938, </w:t>
      </w:r>
      <w:r w:rsidR="00A951EF" w:rsidRPr="009D0DDC">
        <w:rPr>
          <w:rFonts w:ascii="Times New Roman" w:hAnsi="Times New Roman" w:cs="Times New Roman"/>
        </w:rPr>
        <w:t>Heydrich urged Herman Goering, a</w:t>
      </w:r>
      <w:r w:rsidR="00F55F48" w:rsidRPr="009D0DDC">
        <w:rPr>
          <w:rFonts w:ascii="Times New Roman" w:hAnsi="Times New Roman" w:cs="Times New Roman"/>
        </w:rPr>
        <w:t xml:space="preserve"> senior </w:t>
      </w:r>
      <w:r w:rsidR="00A951EF" w:rsidRPr="009D0DDC">
        <w:rPr>
          <w:rFonts w:ascii="Times New Roman" w:hAnsi="Times New Roman" w:cs="Times New Roman"/>
        </w:rPr>
        <w:t xml:space="preserve">Nazi official, to pass a </w:t>
      </w:r>
      <w:r w:rsidR="005965B5" w:rsidRPr="009D0DDC">
        <w:rPr>
          <w:rFonts w:ascii="Times New Roman" w:hAnsi="Times New Roman" w:cs="Times New Roman"/>
        </w:rPr>
        <w:t xml:space="preserve">directive that </w:t>
      </w:r>
      <w:r w:rsidR="00CE2232" w:rsidRPr="009D0DDC">
        <w:rPr>
          <w:rFonts w:ascii="Times New Roman" w:hAnsi="Times New Roman" w:cs="Times New Roman"/>
        </w:rPr>
        <w:t>Jews be concentrated in houses among the German population</w:t>
      </w:r>
      <w:r w:rsidR="00A951EF" w:rsidRPr="009D0DDC">
        <w:rPr>
          <w:rFonts w:ascii="Times New Roman" w:hAnsi="Times New Roman" w:cs="Times New Roman"/>
        </w:rPr>
        <w:t xml:space="preserve"> as opposed to ghettos</w:t>
      </w:r>
      <w:r w:rsidR="00433D60" w:rsidRPr="009D0DDC">
        <w:rPr>
          <w:rFonts w:ascii="Times New Roman" w:hAnsi="Times New Roman" w:cs="Times New Roman"/>
        </w:rPr>
        <w:t xml:space="preserve">; </w:t>
      </w:r>
      <w:r w:rsidR="00CE2232" w:rsidRPr="009D0DDC">
        <w:rPr>
          <w:rFonts w:ascii="Times New Roman" w:hAnsi="Times New Roman" w:cs="Times New Roman"/>
        </w:rPr>
        <w:t xml:space="preserve"> </w:t>
      </w:r>
      <w:r w:rsidR="00433D60" w:rsidRPr="009D0DDC">
        <w:rPr>
          <w:rFonts w:ascii="Times New Roman" w:hAnsi="Times New Roman" w:cs="Times New Roman"/>
        </w:rPr>
        <w:t xml:space="preserve">Heydrich stated that the </w:t>
      </w:r>
      <w:r w:rsidR="00F61F84" w:rsidRPr="009D0DDC">
        <w:rPr>
          <w:rFonts w:ascii="Times New Roman" w:hAnsi="Times New Roman" w:cs="Times New Roman"/>
        </w:rPr>
        <w:t xml:space="preserve">“...the German population…force the Jew to behave himself. The control of the Jew through the…eye of the whole population is better than having him…where I </w:t>
      </w:r>
      <w:r w:rsidR="00433D60" w:rsidRPr="009D0DDC">
        <w:rPr>
          <w:rFonts w:ascii="Times New Roman" w:hAnsi="Times New Roman" w:cs="Times New Roman"/>
        </w:rPr>
        <w:t xml:space="preserve">[Heydrich] </w:t>
      </w:r>
      <w:r w:rsidR="00F61F84" w:rsidRPr="009D0DDC">
        <w:rPr>
          <w:rFonts w:ascii="Times New Roman" w:hAnsi="Times New Roman" w:cs="Times New Roman"/>
        </w:rPr>
        <w:t>cannot…establish control over his…life through uniformed agents” (</w:t>
      </w:r>
      <w:proofErr w:type="spellStart"/>
      <w:r w:rsidR="00F61F84" w:rsidRPr="009D0DDC">
        <w:rPr>
          <w:rFonts w:ascii="Times New Roman" w:hAnsi="Times New Roman" w:cs="Times New Roman"/>
        </w:rPr>
        <w:t>Hilberg</w:t>
      </w:r>
      <w:proofErr w:type="spellEnd"/>
      <w:r w:rsidR="00F61F84" w:rsidRPr="009D0DDC">
        <w:rPr>
          <w:rFonts w:ascii="Times New Roman" w:hAnsi="Times New Roman" w:cs="Times New Roman"/>
        </w:rPr>
        <w:t xml:space="preserve"> 50). </w:t>
      </w:r>
      <w:r w:rsidR="00CE2232" w:rsidRPr="009D0DDC">
        <w:rPr>
          <w:rFonts w:ascii="Times New Roman" w:hAnsi="Times New Roman" w:cs="Times New Roman"/>
        </w:rPr>
        <w:t xml:space="preserve">Passed in 1939, the housing directive </w:t>
      </w:r>
      <w:r w:rsidR="00A951EF" w:rsidRPr="009D0DDC">
        <w:rPr>
          <w:rFonts w:ascii="Times New Roman" w:hAnsi="Times New Roman" w:cs="Times New Roman"/>
        </w:rPr>
        <w:t>used the German citizens as a supplementary police force to</w:t>
      </w:r>
      <w:r w:rsidR="00A24BB0" w:rsidRPr="009D0DDC">
        <w:rPr>
          <w:rFonts w:ascii="Times New Roman" w:hAnsi="Times New Roman" w:cs="Times New Roman"/>
        </w:rPr>
        <w:t xml:space="preserve"> scrutinize all Jewish movement</w:t>
      </w:r>
      <w:r w:rsidR="00A951EF" w:rsidRPr="009D0DDC">
        <w:rPr>
          <w:rFonts w:ascii="Times New Roman" w:hAnsi="Times New Roman" w:cs="Times New Roman"/>
        </w:rPr>
        <w:t xml:space="preserve"> and report suspicious behavior to the SS (</w:t>
      </w:r>
      <w:proofErr w:type="spellStart"/>
      <w:r w:rsidR="00A951EF" w:rsidRPr="009D0DDC">
        <w:rPr>
          <w:rFonts w:ascii="Times New Roman" w:hAnsi="Times New Roman" w:cs="Times New Roman"/>
        </w:rPr>
        <w:t>Hilberg</w:t>
      </w:r>
      <w:proofErr w:type="spellEnd"/>
      <w:r w:rsidR="00A951EF" w:rsidRPr="009D0DDC">
        <w:rPr>
          <w:rFonts w:ascii="Times New Roman" w:hAnsi="Times New Roman" w:cs="Times New Roman"/>
        </w:rPr>
        <w:t xml:space="preserve"> 50). Heydrich </w:t>
      </w:r>
      <w:r w:rsidR="008A618A" w:rsidRPr="009D0DDC">
        <w:rPr>
          <w:rFonts w:ascii="Times New Roman" w:hAnsi="Times New Roman" w:cs="Times New Roman"/>
        </w:rPr>
        <w:t xml:space="preserve">used the directive to </w:t>
      </w:r>
      <w:r w:rsidR="00582F4E" w:rsidRPr="009D0DDC">
        <w:rPr>
          <w:rFonts w:ascii="Times New Roman" w:hAnsi="Times New Roman" w:cs="Times New Roman"/>
        </w:rPr>
        <w:t>compel</w:t>
      </w:r>
      <w:r w:rsidR="008A618A" w:rsidRPr="009D0DDC">
        <w:rPr>
          <w:rFonts w:ascii="Times New Roman" w:hAnsi="Times New Roman" w:cs="Times New Roman"/>
        </w:rPr>
        <w:t xml:space="preserve"> the Germ</w:t>
      </w:r>
      <w:r w:rsidR="005B56E8" w:rsidRPr="009D0DDC">
        <w:rPr>
          <w:rFonts w:ascii="Times New Roman" w:hAnsi="Times New Roman" w:cs="Times New Roman"/>
        </w:rPr>
        <w:t xml:space="preserve">an population to doubt </w:t>
      </w:r>
      <w:r w:rsidR="00A76EAA" w:rsidRPr="009D0DDC">
        <w:rPr>
          <w:rFonts w:ascii="Times New Roman" w:hAnsi="Times New Roman" w:cs="Times New Roman"/>
        </w:rPr>
        <w:t>Jewish</w:t>
      </w:r>
      <w:r w:rsidR="008A618A" w:rsidRPr="009D0DDC">
        <w:rPr>
          <w:rFonts w:ascii="Times New Roman" w:hAnsi="Times New Roman" w:cs="Times New Roman"/>
        </w:rPr>
        <w:t xml:space="preserve"> morality and </w:t>
      </w:r>
      <w:r w:rsidR="00433D60" w:rsidRPr="009D0DDC">
        <w:rPr>
          <w:rFonts w:ascii="Times New Roman" w:hAnsi="Times New Roman" w:cs="Times New Roman"/>
        </w:rPr>
        <w:t>encourage</w:t>
      </w:r>
      <w:r w:rsidR="00B16B38" w:rsidRPr="009D0DDC">
        <w:rPr>
          <w:rFonts w:ascii="Times New Roman" w:hAnsi="Times New Roman" w:cs="Times New Roman"/>
        </w:rPr>
        <w:t xml:space="preserve"> the citizens</w:t>
      </w:r>
      <w:r w:rsidR="005965B5" w:rsidRPr="009D0DDC">
        <w:rPr>
          <w:rFonts w:ascii="Times New Roman" w:hAnsi="Times New Roman" w:cs="Times New Roman"/>
        </w:rPr>
        <w:t xml:space="preserve"> to </w:t>
      </w:r>
      <w:r w:rsidR="008A618A" w:rsidRPr="009D0DDC">
        <w:rPr>
          <w:rFonts w:ascii="Times New Roman" w:hAnsi="Times New Roman" w:cs="Times New Roman"/>
        </w:rPr>
        <w:t>intentionally attempt to impose arrest on the Jewish people. I</w:t>
      </w:r>
      <w:r w:rsidR="005965B5" w:rsidRPr="009D0DDC">
        <w:rPr>
          <w:rFonts w:ascii="Times New Roman" w:hAnsi="Times New Roman" w:cs="Times New Roman"/>
        </w:rPr>
        <w:t>nspired</w:t>
      </w:r>
      <w:r w:rsidR="008A618A" w:rsidRPr="009D0DDC">
        <w:rPr>
          <w:rFonts w:ascii="Times New Roman" w:hAnsi="Times New Roman" w:cs="Times New Roman"/>
        </w:rPr>
        <w:t xml:space="preserve"> by the SS’s </w:t>
      </w:r>
      <w:r w:rsidR="00C9463A" w:rsidRPr="009D0DDC">
        <w:rPr>
          <w:rFonts w:ascii="Times New Roman" w:hAnsi="Times New Roman" w:cs="Times New Roman"/>
        </w:rPr>
        <w:t xml:space="preserve">obedience in the </w:t>
      </w:r>
      <w:r w:rsidR="00A76EAA" w:rsidRPr="009D0DDC">
        <w:rPr>
          <w:rFonts w:ascii="Times New Roman" w:hAnsi="Times New Roman" w:cs="Times New Roman"/>
          <w:shd w:val="clear" w:color="auto" w:fill="FFFFFF"/>
        </w:rPr>
        <w:t>Röhm</w:t>
      </w:r>
      <w:r w:rsidR="00A76EAA" w:rsidRPr="009D0DDC">
        <w:rPr>
          <w:rFonts w:ascii="Times New Roman" w:hAnsi="Times New Roman" w:cs="Times New Roman"/>
        </w:rPr>
        <w:t xml:space="preserve"> </w:t>
      </w:r>
      <w:r w:rsidR="00C9463A" w:rsidRPr="009D0DDC">
        <w:rPr>
          <w:rFonts w:ascii="Times New Roman" w:hAnsi="Times New Roman" w:cs="Times New Roman"/>
        </w:rPr>
        <w:t xml:space="preserve">Purge, Heydrich applied the </w:t>
      </w:r>
      <w:r w:rsidR="00582F4E" w:rsidRPr="009D0DDC">
        <w:rPr>
          <w:rFonts w:ascii="Times New Roman" w:hAnsi="Times New Roman" w:cs="Times New Roman"/>
        </w:rPr>
        <w:t>widespread</w:t>
      </w:r>
      <w:r w:rsidR="00C9463A" w:rsidRPr="009D0DDC">
        <w:rPr>
          <w:rFonts w:ascii="Times New Roman" w:hAnsi="Times New Roman" w:cs="Times New Roman"/>
        </w:rPr>
        <w:t xml:space="preserve"> </w:t>
      </w:r>
      <w:r w:rsidR="00582F4E" w:rsidRPr="009D0DDC">
        <w:rPr>
          <w:rFonts w:ascii="Times New Roman" w:hAnsi="Times New Roman" w:cs="Times New Roman"/>
        </w:rPr>
        <w:t xml:space="preserve">Nazi </w:t>
      </w:r>
      <w:r w:rsidR="00C9463A" w:rsidRPr="009D0DDC">
        <w:rPr>
          <w:rFonts w:ascii="Times New Roman" w:hAnsi="Times New Roman" w:cs="Times New Roman"/>
        </w:rPr>
        <w:lastRenderedPageBreak/>
        <w:t xml:space="preserve">mentality of carrying out duties for the good of the state and fear of authority figures to the </w:t>
      </w:r>
      <w:r w:rsidR="00582F4E" w:rsidRPr="009D0DDC">
        <w:rPr>
          <w:rFonts w:ascii="Times New Roman" w:hAnsi="Times New Roman" w:cs="Times New Roman"/>
        </w:rPr>
        <w:t>common German citizens</w:t>
      </w:r>
      <w:r w:rsidR="00C9463A" w:rsidRPr="009D0DDC">
        <w:rPr>
          <w:rFonts w:ascii="Times New Roman" w:hAnsi="Times New Roman" w:cs="Times New Roman"/>
        </w:rPr>
        <w:t xml:space="preserve">. </w:t>
      </w:r>
      <w:r w:rsidR="00582F4E" w:rsidRPr="009D0DDC">
        <w:rPr>
          <w:rFonts w:ascii="Times New Roman" w:hAnsi="Times New Roman" w:cs="Times New Roman"/>
        </w:rPr>
        <w:t xml:space="preserve">Pushed by Heydrich, the housing directive aimed to increase the </w:t>
      </w:r>
      <w:r w:rsidR="005B56E8" w:rsidRPr="009D0DDC">
        <w:rPr>
          <w:rFonts w:ascii="Times New Roman" w:hAnsi="Times New Roman" w:cs="Times New Roman"/>
        </w:rPr>
        <w:t>citizens</w:t>
      </w:r>
      <w:r w:rsidR="00582F4E" w:rsidRPr="009D0DDC">
        <w:rPr>
          <w:rFonts w:ascii="Times New Roman" w:hAnsi="Times New Roman" w:cs="Times New Roman"/>
        </w:rPr>
        <w:t xml:space="preserve">’ obedience levels and radicalize the amount of anti-Semitic measures the citizens of the Reich participated in. </w:t>
      </w:r>
      <w:r w:rsidR="00CA6671" w:rsidRPr="009D0DDC">
        <w:rPr>
          <w:rFonts w:ascii="Times New Roman" w:hAnsi="Times New Roman" w:cs="Times New Roman"/>
        </w:rPr>
        <w:t xml:space="preserve"> </w:t>
      </w:r>
    </w:p>
    <w:p w:rsidR="00407CF0" w:rsidRPr="009D0DDC" w:rsidRDefault="00407CF0" w:rsidP="00587359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9D0DDC">
        <w:rPr>
          <w:rFonts w:ascii="Times New Roman" w:hAnsi="Times New Roman" w:cs="Times New Roman"/>
        </w:rPr>
        <w:t>Heydrich’s definition of</w:t>
      </w:r>
      <w:r w:rsidR="00587359" w:rsidRPr="009D0DDC">
        <w:rPr>
          <w:rFonts w:ascii="Times New Roman" w:hAnsi="Times New Roman" w:cs="Times New Roman"/>
        </w:rPr>
        <w:t xml:space="preserve"> the “enemies of the stat</w:t>
      </w:r>
      <w:r w:rsidR="005B56E8" w:rsidRPr="009D0DDC">
        <w:rPr>
          <w:rFonts w:ascii="Times New Roman" w:hAnsi="Times New Roman" w:cs="Times New Roman"/>
        </w:rPr>
        <w:t>e” inspired the German citizens’</w:t>
      </w:r>
      <w:r w:rsidR="00587359" w:rsidRPr="009D0DDC">
        <w:rPr>
          <w:rFonts w:ascii="Times New Roman" w:hAnsi="Times New Roman" w:cs="Times New Roman"/>
        </w:rPr>
        <w:t xml:space="preserve"> eagerness to instill open and direct violence upon the non-Aryan people</w:t>
      </w:r>
      <w:r w:rsidR="005B56E8" w:rsidRPr="009D0DDC">
        <w:rPr>
          <w:rFonts w:ascii="Times New Roman" w:hAnsi="Times New Roman" w:cs="Times New Roman"/>
        </w:rPr>
        <w:t xml:space="preserve">. </w:t>
      </w:r>
      <w:r w:rsidR="00EC7F24" w:rsidRPr="009D0DDC">
        <w:rPr>
          <w:rFonts w:ascii="Times New Roman" w:hAnsi="Times New Roman" w:cs="Times New Roman"/>
        </w:rPr>
        <w:t>I</w:t>
      </w:r>
      <w:r w:rsidRPr="009D0DDC">
        <w:rPr>
          <w:rFonts w:ascii="Times New Roman" w:hAnsi="Times New Roman" w:cs="Times New Roman"/>
        </w:rPr>
        <w:t>n a meeting on April 29, 1936, Heydrich stated that “enemies of the state”</w:t>
      </w:r>
      <w:r w:rsidR="00E60308" w:rsidRPr="009D0DDC">
        <w:rPr>
          <w:rFonts w:ascii="Times New Roman" w:hAnsi="Times New Roman" w:cs="Times New Roman"/>
        </w:rPr>
        <w:t>—the Jews, the freemason, and the politicized cleric—use</w:t>
      </w:r>
      <w:r w:rsidR="00A71584" w:rsidRPr="009D0DDC">
        <w:rPr>
          <w:rFonts w:ascii="Times New Roman" w:hAnsi="Times New Roman" w:cs="Times New Roman"/>
        </w:rPr>
        <w:t>d</w:t>
      </w:r>
      <w:r w:rsidR="00E60308" w:rsidRPr="009D0DDC">
        <w:rPr>
          <w:rFonts w:ascii="Times New Roman" w:hAnsi="Times New Roman" w:cs="Times New Roman"/>
        </w:rPr>
        <w:t xml:space="preserve"> </w:t>
      </w:r>
      <w:r w:rsidRPr="009D0DDC">
        <w:rPr>
          <w:rFonts w:ascii="Times New Roman" w:hAnsi="Times New Roman" w:cs="Times New Roman"/>
        </w:rPr>
        <w:t>intellectual ability to attac</w:t>
      </w:r>
      <w:r w:rsidR="009743A3" w:rsidRPr="009D0DDC">
        <w:rPr>
          <w:rFonts w:ascii="Times New Roman" w:hAnsi="Times New Roman" w:cs="Times New Roman"/>
        </w:rPr>
        <w:t>k Germany’s National Socialism s</w:t>
      </w:r>
      <w:r w:rsidRPr="009D0DDC">
        <w:rPr>
          <w:rFonts w:ascii="Times New Roman" w:hAnsi="Times New Roman" w:cs="Times New Roman"/>
        </w:rPr>
        <w:t>tate (Stackelberg and W</w:t>
      </w:r>
      <w:r w:rsidR="009743A3" w:rsidRPr="009D0DDC">
        <w:rPr>
          <w:rFonts w:ascii="Times New Roman" w:hAnsi="Times New Roman" w:cs="Times New Roman"/>
        </w:rPr>
        <w:t xml:space="preserve">inkle 194). He argued that these groups </w:t>
      </w:r>
      <w:r w:rsidRPr="009D0DDC">
        <w:rPr>
          <w:rFonts w:ascii="Times New Roman" w:hAnsi="Times New Roman" w:cs="Times New Roman"/>
        </w:rPr>
        <w:t>actively strived to slow down</w:t>
      </w:r>
      <w:r w:rsidR="005B56E8" w:rsidRPr="009D0DDC">
        <w:rPr>
          <w:rFonts w:ascii="Times New Roman" w:hAnsi="Times New Roman" w:cs="Times New Roman"/>
        </w:rPr>
        <w:t xml:space="preserve"> the</w:t>
      </w:r>
      <w:r w:rsidRPr="009D0DDC">
        <w:rPr>
          <w:rFonts w:ascii="Times New Roman" w:hAnsi="Times New Roman" w:cs="Times New Roman"/>
        </w:rPr>
        <w:t xml:space="preserve"> law-making processes and spread rumors about Hitler’s government (Gerwarth 88). </w:t>
      </w:r>
      <w:r w:rsidR="005B56E8" w:rsidRPr="009D0DDC">
        <w:rPr>
          <w:rFonts w:ascii="Times New Roman" w:hAnsi="Times New Roman" w:cs="Times New Roman"/>
        </w:rPr>
        <w:t>Regarding the</w:t>
      </w:r>
      <w:r w:rsidRPr="009D0DDC">
        <w:rPr>
          <w:rFonts w:ascii="Times New Roman" w:hAnsi="Times New Roman" w:cs="Times New Roman"/>
        </w:rPr>
        <w:t xml:space="preserve"> Jewish</w:t>
      </w:r>
      <w:r w:rsidR="005B56E8" w:rsidRPr="009D0DDC">
        <w:rPr>
          <w:rFonts w:ascii="Times New Roman" w:hAnsi="Times New Roman" w:cs="Times New Roman"/>
        </w:rPr>
        <w:t xml:space="preserve"> people</w:t>
      </w:r>
      <w:r w:rsidRPr="009D0DDC">
        <w:rPr>
          <w:rFonts w:ascii="Times New Roman" w:hAnsi="Times New Roman" w:cs="Times New Roman"/>
        </w:rPr>
        <w:t xml:space="preserve">, Heydrich acknowledged that “A direct infusion of Jewish blood into the body of the </w:t>
      </w:r>
      <w:r w:rsidRPr="009D0DDC">
        <w:rPr>
          <w:rFonts w:ascii="Times New Roman" w:hAnsi="Times New Roman" w:cs="Times New Roman"/>
          <w:i/>
        </w:rPr>
        <w:t xml:space="preserve">Volk </w:t>
      </w:r>
      <w:r w:rsidR="009743A3" w:rsidRPr="009D0DDC">
        <w:rPr>
          <w:rFonts w:ascii="Times New Roman" w:hAnsi="Times New Roman" w:cs="Times New Roman"/>
        </w:rPr>
        <w:t>has thereby been averted [with the Nuremberg Laws]</w:t>
      </w:r>
      <w:r w:rsidR="004D02E5">
        <w:rPr>
          <w:rFonts w:ascii="Times New Roman" w:hAnsi="Times New Roman" w:cs="Times New Roman"/>
        </w:rPr>
        <w:t xml:space="preserve"> </w:t>
      </w:r>
      <w:r w:rsidR="009743A3" w:rsidRPr="009D0DDC">
        <w:rPr>
          <w:rFonts w:ascii="Times New Roman" w:hAnsi="Times New Roman" w:cs="Times New Roman"/>
        </w:rPr>
        <w:t>…</w:t>
      </w:r>
      <w:r w:rsidR="004D02E5">
        <w:rPr>
          <w:rFonts w:ascii="Times New Roman" w:hAnsi="Times New Roman" w:cs="Times New Roman"/>
        </w:rPr>
        <w:t xml:space="preserve"> </w:t>
      </w:r>
      <w:r w:rsidR="009743A3" w:rsidRPr="009D0DDC">
        <w:rPr>
          <w:rFonts w:ascii="Times New Roman" w:hAnsi="Times New Roman" w:cs="Times New Roman"/>
        </w:rPr>
        <w:t>[but]</w:t>
      </w:r>
      <w:r w:rsidRPr="009D0DDC">
        <w:rPr>
          <w:rFonts w:ascii="Times New Roman" w:hAnsi="Times New Roman" w:cs="Times New Roman"/>
        </w:rPr>
        <w:t xml:space="preserve"> the indirect Jewish intellectual influence has not been completely stopped by any means” </w:t>
      </w:r>
      <w:r w:rsidRPr="009D0DDC">
        <w:rPr>
          <w:rFonts w:ascii="Times New Roman" w:hAnsi="Times New Roman" w:cs="Times New Roman"/>
        </w:rPr>
        <w:lastRenderedPageBreak/>
        <w:t xml:space="preserve">(Stackelberg and Winkle 194). Heydrich believed the freemasonry </w:t>
      </w:r>
      <w:r w:rsidR="005B56E8" w:rsidRPr="009D0DDC">
        <w:rPr>
          <w:rFonts w:ascii="Times New Roman" w:hAnsi="Times New Roman" w:cs="Times New Roman"/>
        </w:rPr>
        <w:t>was</w:t>
      </w:r>
      <w:r w:rsidRPr="009D0DDC">
        <w:rPr>
          <w:rFonts w:ascii="Times New Roman" w:hAnsi="Times New Roman" w:cs="Times New Roman"/>
        </w:rPr>
        <w:t xml:space="preserve"> just an augmentation of the Jewish body, trying “…imperceptibly to transform the character and mind of the German according to Jewish ideas” and politicized clerics were solely p</w:t>
      </w:r>
      <w:r w:rsidR="009743A3" w:rsidRPr="009D0DDC">
        <w:rPr>
          <w:rFonts w:ascii="Times New Roman" w:hAnsi="Times New Roman" w:cs="Times New Roman"/>
        </w:rPr>
        <w:t xml:space="preserve">ushing unnecessary Christianity </w:t>
      </w:r>
      <w:r w:rsidRPr="009D0DDC">
        <w:rPr>
          <w:rFonts w:ascii="Times New Roman" w:hAnsi="Times New Roman" w:cs="Times New Roman"/>
        </w:rPr>
        <w:t>on the German people for political reasons (Stackel</w:t>
      </w:r>
      <w:r w:rsidR="00A71584" w:rsidRPr="009D0DDC">
        <w:rPr>
          <w:rFonts w:ascii="Times New Roman" w:hAnsi="Times New Roman" w:cs="Times New Roman"/>
        </w:rPr>
        <w:t>berg and Winkle 195). His definition of the “enemies of the state” convinced almost all the German</w:t>
      </w:r>
      <w:r w:rsidR="000D204E" w:rsidRPr="009D0DDC">
        <w:rPr>
          <w:rFonts w:ascii="Times New Roman" w:hAnsi="Times New Roman" w:cs="Times New Roman"/>
        </w:rPr>
        <w:t xml:space="preserve">s </w:t>
      </w:r>
      <w:r w:rsidR="00A76EAA" w:rsidRPr="009D0DDC">
        <w:rPr>
          <w:rFonts w:ascii="Times New Roman" w:hAnsi="Times New Roman" w:cs="Times New Roman"/>
        </w:rPr>
        <w:t>to approve of the Nazi P</w:t>
      </w:r>
      <w:r w:rsidR="00A71584" w:rsidRPr="009D0DDC">
        <w:rPr>
          <w:rFonts w:ascii="Times New Roman" w:hAnsi="Times New Roman" w:cs="Times New Roman"/>
        </w:rPr>
        <w:t>arty’s viole</w:t>
      </w:r>
      <w:r w:rsidR="005B56E8" w:rsidRPr="009D0DDC">
        <w:rPr>
          <w:rFonts w:ascii="Times New Roman" w:hAnsi="Times New Roman" w:cs="Times New Roman"/>
        </w:rPr>
        <w:t>nt treatment towards the Jews, f</w:t>
      </w:r>
      <w:r w:rsidR="00A71584" w:rsidRPr="009D0DDC">
        <w:rPr>
          <w:rFonts w:ascii="Times New Roman" w:hAnsi="Times New Roman" w:cs="Times New Roman"/>
        </w:rPr>
        <w:t xml:space="preserve">reemasons, and the politicized cleric (Stackelberg and Winkle 195). </w:t>
      </w:r>
      <w:r w:rsidR="00766853" w:rsidRPr="009D0DDC">
        <w:rPr>
          <w:rFonts w:ascii="Times New Roman" w:hAnsi="Times New Roman" w:cs="Times New Roman"/>
        </w:rPr>
        <w:t>By accusing the</w:t>
      </w:r>
      <w:r w:rsidR="00A71584" w:rsidRPr="009D0DDC">
        <w:rPr>
          <w:rFonts w:ascii="Times New Roman" w:hAnsi="Times New Roman" w:cs="Times New Roman"/>
        </w:rPr>
        <w:t xml:space="preserve"> </w:t>
      </w:r>
      <w:r w:rsidR="00766853" w:rsidRPr="009D0DDC">
        <w:rPr>
          <w:rFonts w:ascii="Times New Roman" w:hAnsi="Times New Roman" w:cs="Times New Roman"/>
        </w:rPr>
        <w:t xml:space="preserve">“enemies of the state” of threatening the Reich’s </w:t>
      </w:r>
      <w:r w:rsidRPr="009D0DDC">
        <w:rPr>
          <w:rFonts w:ascii="Times New Roman" w:hAnsi="Times New Roman" w:cs="Times New Roman"/>
        </w:rPr>
        <w:t>racial</w:t>
      </w:r>
      <w:r w:rsidR="009743A3" w:rsidRPr="009D0DDC">
        <w:rPr>
          <w:rFonts w:ascii="Times New Roman" w:hAnsi="Times New Roman" w:cs="Times New Roman"/>
        </w:rPr>
        <w:t xml:space="preserve"> purity and German social norms,</w:t>
      </w:r>
      <w:r w:rsidR="005B56E8" w:rsidRPr="009D0DDC">
        <w:rPr>
          <w:rFonts w:ascii="Times New Roman" w:hAnsi="Times New Roman" w:cs="Times New Roman"/>
        </w:rPr>
        <w:t xml:space="preserve"> Heydrich appealed to Germans’ racial nationalism and fueled their hatred of these subgroups.</w:t>
      </w:r>
      <w:r w:rsidR="00A71584" w:rsidRPr="009D0DDC">
        <w:rPr>
          <w:rFonts w:ascii="Times New Roman" w:hAnsi="Times New Roman" w:cs="Times New Roman"/>
        </w:rPr>
        <w:t xml:space="preserve"> Heydrich’s accusations </w:t>
      </w:r>
      <w:r w:rsidR="00BB1AE9" w:rsidRPr="009D0DDC">
        <w:rPr>
          <w:rFonts w:ascii="Times New Roman" w:hAnsi="Times New Roman" w:cs="Times New Roman"/>
        </w:rPr>
        <w:t xml:space="preserve">helped the Nazi Regime </w:t>
      </w:r>
      <w:r w:rsidR="00A71584" w:rsidRPr="009D0DDC">
        <w:rPr>
          <w:rFonts w:ascii="Times New Roman" w:hAnsi="Times New Roman" w:cs="Times New Roman"/>
        </w:rPr>
        <w:t xml:space="preserve">successfully </w:t>
      </w:r>
      <w:r w:rsidR="00BB1AE9" w:rsidRPr="009D0DDC">
        <w:rPr>
          <w:rFonts w:ascii="Times New Roman" w:hAnsi="Times New Roman" w:cs="Times New Roman"/>
        </w:rPr>
        <w:t>gain the German population’s support</w:t>
      </w:r>
      <w:r w:rsidR="00A71584" w:rsidRPr="009D0DDC">
        <w:rPr>
          <w:rFonts w:ascii="Times New Roman" w:hAnsi="Times New Roman" w:cs="Times New Roman"/>
        </w:rPr>
        <w:t xml:space="preserve"> and profoundly increase</w:t>
      </w:r>
      <w:r w:rsidR="000D204E" w:rsidRPr="009D0DDC">
        <w:rPr>
          <w:rFonts w:ascii="Times New Roman" w:hAnsi="Times New Roman" w:cs="Times New Roman"/>
        </w:rPr>
        <w:t>d</w:t>
      </w:r>
      <w:r w:rsidR="00A71584" w:rsidRPr="009D0DDC">
        <w:rPr>
          <w:rFonts w:ascii="Times New Roman" w:hAnsi="Times New Roman" w:cs="Times New Roman"/>
        </w:rPr>
        <w:t xml:space="preserve"> the Germans’ h</w:t>
      </w:r>
      <w:r w:rsidR="00A76EAA" w:rsidRPr="009D0DDC">
        <w:rPr>
          <w:rFonts w:ascii="Times New Roman" w:hAnsi="Times New Roman" w:cs="Times New Roman"/>
        </w:rPr>
        <w:t>ostility toward these “enemies”.</w:t>
      </w:r>
    </w:p>
    <w:p w:rsidR="00020AD2" w:rsidRPr="009D0DDC" w:rsidRDefault="00407CF0" w:rsidP="00F02E00">
      <w:pPr>
        <w:spacing w:after="0" w:line="480" w:lineRule="auto"/>
        <w:rPr>
          <w:rFonts w:ascii="Times New Roman" w:hAnsi="Times New Roman" w:cs="Times New Roman"/>
        </w:rPr>
      </w:pPr>
      <w:r w:rsidRPr="009D0DDC">
        <w:rPr>
          <w:rFonts w:ascii="Times New Roman" w:hAnsi="Times New Roman" w:cs="Times New Roman"/>
        </w:rPr>
        <w:tab/>
      </w:r>
      <w:r w:rsidR="008A7089" w:rsidRPr="009D0DDC">
        <w:rPr>
          <w:rFonts w:ascii="Times New Roman" w:hAnsi="Times New Roman" w:cs="Times New Roman"/>
        </w:rPr>
        <w:t xml:space="preserve">As apprehensions for the plausible World War II increased, Heydrich </w:t>
      </w:r>
      <w:r w:rsidR="009A4966" w:rsidRPr="009D0DDC">
        <w:rPr>
          <w:rFonts w:ascii="Times New Roman" w:hAnsi="Times New Roman" w:cs="Times New Roman"/>
        </w:rPr>
        <w:t xml:space="preserve">effectively used </w:t>
      </w:r>
      <w:r w:rsidR="00EB6AC1" w:rsidRPr="009D0DDC">
        <w:rPr>
          <w:rFonts w:ascii="Times New Roman" w:hAnsi="Times New Roman" w:cs="Times New Roman"/>
        </w:rPr>
        <w:t>his authority in the Gestapo to control</w:t>
      </w:r>
      <w:r w:rsidR="009A4966" w:rsidRPr="009D0DDC">
        <w:rPr>
          <w:rFonts w:ascii="Times New Roman" w:hAnsi="Times New Roman" w:cs="Times New Roman"/>
        </w:rPr>
        <w:t xml:space="preserve"> </w:t>
      </w:r>
      <w:r w:rsidR="009A4966" w:rsidRPr="009D0DDC">
        <w:rPr>
          <w:rFonts w:ascii="Times New Roman" w:hAnsi="Times New Roman" w:cs="Times New Roman"/>
        </w:rPr>
        <w:lastRenderedPageBreak/>
        <w:t xml:space="preserve">the </w:t>
      </w:r>
      <w:r w:rsidR="000D204E" w:rsidRPr="009D0DDC">
        <w:rPr>
          <w:rFonts w:ascii="Times New Roman" w:hAnsi="Times New Roman" w:cs="Times New Roman"/>
        </w:rPr>
        <w:t>Kristallnacht of November 10-11</w:t>
      </w:r>
      <w:r w:rsidR="005963FF" w:rsidRPr="009D0DDC">
        <w:rPr>
          <w:rFonts w:ascii="Times New Roman" w:hAnsi="Times New Roman" w:cs="Times New Roman"/>
        </w:rPr>
        <w:t xml:space="preserve">, </w:t>
      </w:r>
      <w:r w:rsidR="000D204E" w:rsidRPr="009D0DDC">
        <w:rPr>
          <w:rFonts w:ascii="Times New Roman" w:hAnsi="Times New Roman" w:cs="Times New Roman"/>
        </w:rPr>
        <w:t xml:space="preserve">1938, </w:t>
      </w:r>
      <w:r w:rsidR="00F02E00" w:rsidRPr="009D0DDC">
        <w:rPr>
          <w:rFonts w:ascii="Times New Roman" w:hAnsi="Times New Roman" w:cs="Times New Roman"/>
        </w:rPr>
        <w:t>and strengthen German predilection to openly-inflicted anti-Semitism</w:t>
      </w:r>
      <w:r w:rsidR="000D204E" w:rsidRPr="009D0DDC">
        <w:rPr>
          <w:rFonts w:ascii="Times New Roman" w:hAnsi="Times New Roman" w:cs="Times New Roman"/>
        </w:rPr>
        <w:t xml:space="preserve"> (Stackelberg and Winkle 222). </w:t>
      </w:r>
      <w:r w:rsidR="005B6C92" w:rsidRPr="009D0DDC">
        <w:rPr>
          <w:rFonts w:ascii="Times New Roman" w:hAnsi="Times New Roman" w:cs="Times New Roman"/>
        </w:rPr>
        <w:t>Instigated by a German embassy official’s</w:t>
      </w:r>
      <w:r w:rsidRPr="009D0DDC">
        <w:rPr>
          <w:rFonts w:ascii="Times New Roman" w:hAnsi="Times New Roman" w:cs="Times New Roman"/>
        </w:rPr>
        <w:t xml:space="preserve"> assassination </w:t>
      </w:r>
      <w:r w:rsidR="005B6C92" w:rsidRPr="009D0DDC">
        <w:rPr>
          <w:rFonts w:ascii="Times New Roman" w:hAnsi="Times New Roman" w:cs="Times New Roman"/>
        </w:rPr>
        <w:t>by a Polish Jew</w:t>
      </w:r>
      <w:r w:rsidR="00EB6AC1" w:rsidRPr="009D0DDC">
        <w:rPr>
          <w:rFonts w:ascii="Times New Roman" w:hAnsi="Times New Roman" w:cs="Times New Roman"/>
        </w:rPr>
        <w:t xml:space="preserve"> and carried out</w:t>
      </w:r>
      <w:r w:rsidR="008254BF" w:rsidRPr="009D0DDC">
        <w:rPr>
          <w:rFonts w:ascii="Times New Roman" w:hAnsi="Times New Roman" w:cs="Times New Roman"/>
        </w:rPr>
        <w:t xml:space="preserve"> by a group of rebel Nazi Party members</w:t>
      </w:r>
      <w:r w:rsidRPr="009D0DDC">
        <w:rPr>
          <w:rFonts w:ascii="Times New Roman" w:hAnsi="Times New Roman" w:cs="Times New Roman"/>
        </w:rPr>
        <w:t>, the Kristallnacht was a tide of anti-Semitic pogroms throughout Germany, ann</w:t>
      </w:r>
      <w:r w:rsidR="00020AD2" w:rsidRPr="009D0DDC">
        <w:rPr>
          <w:rFonts w:ascii="Times New Roman" w:hAnsi="Times New Roman" w:cs="Times New Roman"/>
        </w:rPr>
        <w:t>exed Austria, and Sudetenland</w:t>
      </w:r>
      <w:r w:rsidRPr="009D0DDC">
        <w:rPr>
          <w:rFonts w:ascii="Times New Roman" w:hAnsi="Times New Roman" w:cs="Times New Roman"/>
        </w:rPr>
        <w:t xml:space="preserve"> (“Kristallnacht”). As head of the Gestapo, Heydrich sent out an urgent telegram on the </w:t>
      </w:r>
      <w:r w:rsidR="003D32E1" w:rsidRPr="009D0DDC">
        <w:rPr>
          <w:rFonts w:ascii="Times New Roman" w:hAnsi="Times New Roman" w:cs="Times New Roman"/>
        </w:rPr>
        <w:t xml:space="preserve">early </w:t>
      </w:r>
      <w:r w:rsidRPr="009D0DDC">
        <w:rPr>
          <w:rFonts w:ascii="Times New Roman" w:hAnsi="Times New Roman" w:cs="Times New Roman"/>
        </w:rPr>
        <w:t>morning of November 10,</w:t>
      </w:r>
      <w:r w:rsidR="003D32E1" w:rsidRPr="009D0DDC">
        <w:rPr>
          <w:rFonts w:ascii="Times New Roman" w:hAnsi="Times New Roman" w:cs="Times New Roman"/>
        </w:rPr>
        <w:t xml:space="preserve"> 1938, </w:t>
      </w:r>
      <w:r w:rsidR="000D6E39" w:rsidRPr="009D0DDC">
        <w:rPr>
          <w:rFonts w:ascii="Times New Roman" w:hAnsi="Times New Roman" w:cs="Times New Roman"/>
        </w:rPr>
        <w:t>ordering</w:t>
      </w:r>
      <w:r w:rsidRPr="009D0DDC">
        <w:rPr>
          <w:rFonts w:ascii="Times New Roman" w:hAnsi="Times New Roman" w:cs="Times New Roman"/>
        </w:rPr>
        <w:t xml:space="preserve"> the </w:t>
      </w:r>
      <w:r w:rsidR="00EB6AC1" w:rsidRPr="009D0DDC">
        <w:rPr>
          <w:rFonts w:ascii="Times New Roman" w:hAnsi="Times New Roman" w:cs="Times New Roman"/>
        </w:rPr>
        <w:t>State Police stations and</w:t>
      </w:r>
      <w:r w:rsidR="003D32E1" w:rsidRPr="009D0DDC">
        <w:rPr>
          <w:rFonts w:ascii="Times New Roman" w:hAnsi="Times New Roman" w:cs="Times New Roman"/>
        </w:rPr>
        <w:t xml:space="preserve"> SA leaders not to participate </w:t>
      </w:r>
      <w:r w:rsidR="000D6E39" w:rsidRPr="009D0DDC">
        <w:rPr>
          <w:rFonts w:ascii="Times New Roman" w:hAnsi="Times New Roman" w:cs="Times New Roman"/>
        </w:rPr>
        <w:t>in the pogrom</w:t>
      </w:r>
      <w:r w:rsidRPr="009D0DDC">
        <w:rPr>
          <w:rFonts w:ascii="Times New Roman" w:hAnsi="Times New Roman" w:cs="Times New Roman"/>
        </w:rPr>
        <w:t xml:space="preserve"> </w:t>
      </w:r>
      <w:r w:rsidR="00EB6AC1" w:rsidRPr="009D0DDC">
        <w:rPr>
          <w:rFonts w:ascii="Times New Roman" w:hAnsi="Times New Roman" w:cs="Times New Roman"/>
        </w:rPr>
        <w:t xml:space="preserve">in any way, except to discourage looting and </w:t>
      </w:r>
      <w:r w:rsidRPr="009D0DDC">
        <w:rPr>
          <w:rFonts w:ascii="Times New Roman" w:hAnsi="Times New Roman" w:cs="Times New Roman"/>
        </w:rPr>
        <w:t xml:space="preserve">destruction of any </w:t>
      </w:r>
      <w:r w:rsidR="00EB6AC1" w:rsidRPr="009D0DDC">
        <w:rPr>
          <w:rFonts w:ascii="Times New Roman" w:hAnsi="Times New Roman" w:cs="Times New Roman"/>
        </w:rPr>
        <w:t>German property,</w:t>
      </w:r>
      <w:r w:rsidR="003D32E1" w:rsidRPr="009D0DDC">
        <w:rPr>
          <w:rFonts w:ascii="Times New Roman" w:hAnsi="Times New Roman" w:cs="Times New Roman"/>
        </w:rPr>
        <w:t xml:space="preserve"> and </w:t>
      </w:r>
      <w:r w:rsidR="00EB6AC1" w:rsidRPr="009D0DDC">
        <w:rPr>
          <w:rFonts w:ascii="Times New Roman" w:hAnsi="Times New Roman" w:cs="Times New Roman"/>
        </w:rPr>
        <w:t xml:space="preserve">prevent </w:t>
      </w:r>
      <w:r w:rsidR="003D32E1" w:rsidRPr="009D0DDC">
        <w:rPr>
          <w:rFonts w:ascii="Times New Roman" w:hAnsi="Times New Roman" w:cs="Times New Roman"/>
        </w:rPr>
        <w:t>harm towards any</w:t>
      </w:r>
      <w:r w:rsidRPr="009D0DDC">
        <w:rPr>
          <w:rFonts w:ascii="Times New Roman" w:hAnsi="Times New Roman" w:cs="Times New Roman"/>
        </w:rPr>
        <w:t xml:space="preserve"> non-Jewish person (“Kristallnacht”)</w:t>
      </w:r>
      <w:r w:rsidR="00020AD2" w:rsidRPr="009D0DDC">
        <w:rPr>
          <w:rFonts w:ascii="Times New Roman" w:hAnsi="Times New Roman" w:cs="Times New Roman"/>
        </w:rPr>
        <w:t>.</w:t>
      </w:r>
      <w:r w:rsidRPr="009D0DDC">
        <w:rPr>
          <w:rFonts w:ascii="Times New Roman" w:hAnsi="Times New Roman" w:cs="Times New Roman"/>
        </w:rPr>
        <w:t xml:space="preserve"> </w:t>
      </w:r>
      <w:r w:rsidR="00020AD2" w:rsidRPr="009D0DDC">
        <w:rPr>
          <w:rFonts w:ascii="Times New Roman" w:hAnsi="Times New Roman" w:cs="Times New Roman"/>
        </w:rPr>
        <w:t>The</w:t>
      </w:r>
      <w:r w:rsidRPr="009D0DDC">
        <w:rPr>
          <w:rFonts w:ascii="Times New Roman" w:hAnsi="Times New Roman" w:cs="Times New Roman"/>
        </w:rPr>
        <w:t xml:space="preserve"> Ge</w:t>
      </w:r>
      <w:r w:rsidR="000D204E" w:rsidRPr="009D0DDC">
        <w:rPr>
          <w:rFonts w:ascii="Times New Roman" w:hAnsi="Times New Roman" w:cs="Times New Roman"/>
        </w:rPr>
        <w:t xml:space="preserve">rman civilians responded to the massive obliteration of Jewish home, synagogues, and Jewish-owned businesses </w:t>
      </w:r>
      <w:r w:rsidRPr="009D0DDC">
        <w:rPr>
          <w:rFonts w:ascii="Times New Roman" w:hAnsi="Times New Roman" w:cs="Times New Roman"/>
        </w:rPr>
        <w:t xml:space="preserve">and the violence it ensued with indifference (“Kristallnacht”). </w:t>
      </w:r>
      <w:r w:rsidR="00BD5295" w:rsidRPr="009D0DDC">
        <w:rPr>
          <w:rFonts w:ascii="Times New Roman" w:hAnsi="Times New Roman" w:cs="Times New Roman"/>
        </w:rPr>
        <w:t>Due to the protection the</w:t>
      </w:r>
      <w:r w:rsidR="00540A50" w:rsidRPr="009D0DDC">
        <w:rPr>
          <w:rFonts w:ascii="Times New Roman" w:hAnsi="Times New Roman" w:cs="Times New Roman"/>
        </w:rPr>
        <w:t xml:space="preserve"> German civilians </w:t>
      </w:r>
      <w:r w:rsidR="00BD5295" w:rsidRPr="009D0DDC">
        <w:rPr>
          <w:rFonts w:ascii="Times New Roman" w:hAnsi="Times New Roman" w:cs="Times New Roman"/>
        </w:rPr>
        <w:t>received from Heydrich’s directive to the State Police, the Germans were not affected by the</w:t>
      </w:r>
      <w:r w:rsidR="00EB6AC1" w:rsidRPr="009D0DDC">
        <w:rPr>
          <w:rFonts w:ascii="Times New Roman" w:hAnsi="Times New Roman" w:cs="Times New Roman"/>
        </w:rPr>
        <w:t xml:space="preserve"> chaos of the Kristallnacht. Th</w:t>
      </w:r>
      <w:r w:rsidR="002F15AD" w:rsidRPr="009D0DDC">
        <w:rPr>
          <w:rFonts w:ascii="Times New Roman" w:hAnsi="Times New Roman" w:cs="Times New Roman"/>
        </w:rPr>
        <w:t xml:space="preserve">e lack of personal involvement influenced the German </w:t>
      </w:r>
      <w:r w:rsidR="00EB6AC1" w:rsidRPr="009D0DDC">
        <w:rPr>
          <w:rFonts w:ascii="Times New Roman" w:hAnsi="Times New Roman" w:cs="Times New Roman"/>
        </w:rPr>
        <w:t>civilians’</w:t>
      </w:r>
      <w:r w:rsidR="002F15AD" w:rsidRPr="009D0DDC">
        <w:rPr>
          <w:rFonts w:ascii="Times New Roman" w:hAnsi="Times New Roman" w:cs="Times New Roman"/>
        </w:rPr>
        <w:t xml:space="preserve"> support of the </w:t>
      </w:r>
      <w:r w:rsidR="00CC0639" w:rsidRPr="009D0DDC">
        <w:rPr>
          <w:rFonts w:ascii="Times New Roman" w:hAnsi="Times New Roman" w:cs="Times New Roman"/>
        </w:rPr>
        <w:t xml:space="preserve">Nazi Party’s </w:t>
      </w:r>
      <w:r w:rsidR="002F15AD" w:rsidRPr="009D0DDC">
        <w:rPr>
          <w:rFonts w:ascii="Times New Roman" w:hAnsi="Times New Roman" w:cs="Times New Roman"/>
        </w:rPr>
        <w:t xml:space="preserve">cruel </w:t>
      </w:r>
      <w:r w:rsidR="00EB6AC1" w:rsidRPr="009D0DDC">
        <w:rPr>
          <w:rFonts w:ascii="Times New Roman" w:hAnsi="Times New Roman" w:cs="Times New Roman"/>
        </w:rPr>
        <w:t xml:space="preserve">actions </w:t>
      </w:r>
      <w:r w:rsidR="00EB6AC1" w:rsidRPr="009D0DDC">
        <w:rPr>
          <w:rFonts w:ascii="Times New Roman" w:hAnsi="Times New Roman" w:cs="Times New Roman"/>
        </w:rPr>
        <w:lastRenderedPageBreak/>
        <w:t>against the Jewish people</w:t>
      </w:r>
      <w:r w:rsidR="002F15AD" w:rsidRPr="009D0DDC">
        <w:rPr>
          <w:rFonts w:ascii="Times New Roman" w:hAnsi="Times New Roman" w:cs="Times New Roman"/>
        </w:rPr>
        <w:t xml:space="preserve">. </w:t>
      </w:r>
      <w:r w:rsidR="009A4966" w:rsidRPr="009D0DDC">
        <w:rPr>
          <w:rFonts w:ascii="Times New Roman" w:hAnsi="Times New Roman" w:cs="Times New Roman"/>
        </w:rPr>
        <w:t>The</w:t>
      </w:r>
      <w:r w:rsidRPr="009D0DDC">
        <w:rPr>
          <w:rFonts w:ascii="Times New Roman" w:hAnsi="Times New Roman" w:cs="Times New Roman"/>
        </w:rPr>
        <w:t xml:space="preserve"> </w:t>
      </w:r>
      <w:r w:rsidR="009A4966" w:rsidRPr="009D0DDC">
        <w:rPr>
          <w:rFonts w:ascii="Times New Roman" w:hAnsi="Times New Roman" w:cs="Times New Roman"/>
        </w:rPr>
        <w:t xml:space="preserve">change of German mentality and the </w:t>
      </w:r>
      <w:r w:rsidRPr="009D0DDC">
        <w:rPr>
          <w:rFonts w:ascii="Times New Roman" w:hAnsi="Times New Roman" w:cs="Times New Roman"/>
        </w:rPr>
        <w:t xml:space="preserve">openly-sponsored </w:t>
      </w:r>
      <w:r w:rsidR="00471515" w:rsidRPr="009D0DDC">
        <w:rPr>
          <w:rFonts w:ascii="Times New Roman" w:hAnsi="Times New Roman" w:cs="Times New Roman"/>
        </w:rPr>
        <w:t>savagery</w:t>
      </w:r>
      <w:r w:rsidRPr="009D0DDC">
        <w:rPr>
          <w:rFonts w:ascii="Times New Roman" w:hAnsi="Times New Roman" w:cs="Times New Roman"/>
        </w:rPr>
        <w:t xml:space="preserve"> in the </w:t>
      </w:r>
      <w:r w:rsidR="009A4966" w:rsidRPr="009D0DDC">
        <w:rPr>
          <w:rFonts w:ascii="Times New Roman" w:hAnsi="Times New Roman" w:cs="Times New Roman"/>
        </w:rPr>
        <w:t xml:space="preserve">Kristallnacht </w:t>
      </w:r>
      <w:r w:rsidRPr="009D0DDC">
        <w:rPr>
          <w:rFonts w:ascii="Times New Roman" w:hAnsi="Times New Roman" w:cs="Times New Roman"/>
        </w:rPr>
        <w:t xml:space="preserve">marked </w:t>
      </w:r>
      <w:r w:rsidR="00A5532A" w:rsidRPr="009D0DDC">
        <w:rPr>
          <w:rFonts w:ascii="Times New Roman" w:hAnsi="Times New Roman" w:cs="Times New Roman"/>
        </w:rPr>
        <w:t>a</w:t>
      </w:r>
      <w:r w:rsidRPr="009D0DDC">
        <w:rPr>
          <w:rFonts w:ascii="Times New Roman" w:hAnsi="Times New Roman" w:cs="Times New Roman"/>
        </w:rPr>
        <w:t xml:space="preserve"> crucial turning point in Germany’s anti-Semitic policy (Stackelberg and Winkle 222). </w:t>
      </w:r>
      <w:r w:rsidR="00BB1AE9" w:rsidRPr="009D0DDC">
        <w:rPr>
          <w:rFonts w:ascii="Times New Roman" w:hAnsi="Times New Roman" w:cs="Times New Roman"/>
        </w:rPr>
        <w:t>Heydrich’</w:t>
      </w:r>
      <w:r w:rsidR="00F02E00" w:rsidRPr="009D0DDC">
        <w:rPr>
          <w:rFonts w:ascii="Times New Roman" w:hAnsi="Times New Roman" w:cs="Times New Roman"/>
        </w:rPr>
        <w:t xml:space="preserve">s directive </w:t>
      </w:r>
      <w:r w:rsidR="00540A50" w:rsidRPr="009D0DDC">
        <w:rPr>
          <w:rFonts w:ascii="Times New Roman" w:hAnsi="Times New Roman" w:cs="Times New Roman"/>
        </w:rPr>
        <w:t xml:space="preserve">and the German population’s </w:t>
      </w:r>
      <w:r w:rsidR="00EB6AC1" w:rsidRPr="009D0DDC">
        <w:rPr>
          <w:rFonts w:ascii="Times New Roman" w:hAnsi="Times New Roman" w:cs="Times New Roman"/>
        </w:rPr>
        <w:t>acknowledgement</w:t>
      </w:r>
      <w:r w:rsidR="00540A50" w:rsidRPr="009D0DDC">
        <w:rPr>
          <w:rFonts w:ascii="Times New Roman" w:hAnsi="Times New Roman" w:cs="Times New Roman"/>
        </w:rPr>
        <w:t xml:space="preserve"> of the Nazi Party’s use of violence </w:t>
      </w:r>
      <w:r w:rsidR="00F02E00" w:rsidRPr="009D0DDC">
        <w:rPr>
          <w:rFonts w:ascii="Times New Roman" w:hAnsi="Times New Roman" w:cs="Times New Roman"/>
        </w:rPr>
        <w:t>confirmed the state’s readiness for revolutionary anti-</w:t>
      </w:r>
      <w:r w:rsidR="00540A50" w:rsidRPr="009D0DDC">
        <w:rPr>
          <w:rFonts w:ascii="Times New Roman" w:hAnsi="Times New Roman" w:cs="Times New Roman"/>
        </w:rPr>
        <w:t>Semitic</w:t>
      </w:r>
      <w:r w:rsidR="008254BF" w:rsidRPr="009D0DDC">
        <w:rPr>
          <w:rFonts w:ascii="Times New Roman" w:hAnsi="Times New Roman" w:cs="Times New Roman"/>
        </w:rPr>
        <w:t xml:space="preserve"> measures</w:t>
      </w:r>
      <w:r w:rsidR="00081B20" w:rsidRPr="009D0DDC">
        <w:rPr>
          <w:rFonts w:ascii="Times New Roman" w:hAnsi="Times New Roman" w:cs="Times New Roman"/>
        </w:rPr>
        <w:t xml:space="preserve">, such as Jewish deportation. </w:t>
      </w:r>
    </w:p>
    <w:p w:rsidR="00407CF0" w:rsidRPr="009D0DDC" w:rsidRDefault="00407CF0" w:rsidP="00407CF0">
      <w:pPr>
        <w:spacing w:after="0" w:line="480" w:lineRule="auto"/>
        <w:rPr>
          <w:rFonts w:ascii="Times New Roman" w:hAnsi="Times New Roman" w:cs="Times New Roman"/>
        </w:rPr>
      </w:pPr>
      <w:r w:rsidRPr="009D0DDC">
        <w:rPr>
          <w:rFonts w:ascii="Times New Roman" w:hAnsi="Times New Roman" w:cs="Times New Roman"/>
        </w:rPr>
        <w:tab/>
      </w:r>
      <w:r w:rsidR="008254BF" w:rsidRPr="009D0DDC">
        <w:rPr>
          <w:rFonts w:ascii="Times New Roman" w:hAnsi="Times New Roman" w:cs="Times New Roman"/>
        </w:rPr>
        <w:t xml:space="preserve">Following Heydrich’s ideas on the “enemies of the state” and the Kristallnacht, the German civilians </w:t>
      </w:r>
      <w:r w:rsidR="005963FF" w:rsidRPr="009D0DDC">
        <w:rPr>
          <w:rFonts w:ascii="Times New Roman" w:hAnsi="Times New Roman" w:cs="Times New Roman"/>
        </w:rPr>
        <w:t>developed a new mentality</w:t>
      </w:r>
      <w:r w:rsidR="00F117A9" w:rsidRPr="009D0DDC">
        <w:rPr>
          <w:rFonts w:ascii="Times New Roman" w:hAnsi="Times New Roman" w:cs="Times New Roman"/>
        </w:rPr>
        <w:t xml:space="preserve"> of superiority</w:t>
      </w:r>
      <w:r w:rsidR="005963FF" w:rsidRPr="009D0DDC">
        <w:rPr>
          <w:rFonts w:ascii="Times New Roman" w:hAnsi="Times New Roman" w:cs="Times New Roman"/>
        </w:rPr>
        <w:t xml:space="preserve"> towards non-Aryans and began harshly persecuting the Jewish population.</w:t>
      </w:r>
      <w:r w:rsidR="008254BF" w:rsidRPr="009D0DDC">
        <w:rPr>
          <w:rFonts w:ascii="Times New Roman" w:hAnsi="Times New Roman" w:cs="Times New Roman"/>
        </w:rPr>
        <w:t xml:space="preserve"> </w:t>
      </w:r>
      <w:r w:rsidR="005963FF" w:rsidRPr="009D0DDC">
        <w:rPr>
          <w:rFonts w:ascii="Times New Roman" w:hAnsi="Times New Roman" w:cs="Times New Roman"/>
        </w:rPr>
        <w:t xml:space="preserve">In the immediate aftermath of the </w:t>
      </w:r>
      <w:r w:rsidR="0051529B" w:rsidRPr="009D0DDC">
        <w:rPr>
          <w:rFonts w:ascii="Times New Roman" w:hAnsi="Times New Roman" w:cs="Times New Roman"/>
        </w:rPr>
        <w:t>Kristallnacht</w:t>
      </w:r>
      <w:r w:rsidR="00EB6AC1" w:rsidRPr="009D0DDC">
        <w:rPr>
          <w:rFonts w:ascii="Times New Roman" w:hAnsi="Times New Roman" w:cs="Times New Roman"/>
        </w:rPr>
        <w:t>, the German</w:t>
      </w:r>
      <w:r w:rsidR="005963FF" w:rsidRPr="009D0DDC">
        <w:rPr>
          <w:rFonts w:ascii="Times New Roman" w:hAnsi="Times New Roman" w:cs="Times New Roman"/>
        </w:rPr>
        <w:t xml:space="preserve"> government publicized a mass amount of new anti-Semitic </w:t>
      </w:r>
      <w:r w:rsidR="002652E1" w:rsidRPr="009D0DDC">
        <w:rPr>
          <w:rFonts w:ascii="Times New Roman" w:hAnsi="Times New Roman" w:cs="Times New Roman"/>
        </w:rPr>
        <w:t>decrees</w:t>
      </w:r>
      <w:r w:rsidR="00EB6AC1" w:rsidRPr="009D0DDC">
        <w:rPr>
          <w:rFonts w:ascii="Times New Roman" w:hAnsi="Times New Roman" w:cs="Times New Roman"/>
        </w:rPr>
        <w:t>,</w:t>
      </w:r>
      <w:r w:rsidR="005963FF" w:rsidRPr="009D0DDC">
        <w:rPr>
          <w:rFonts w:ascii="Times New Roman" w:hAnsi="Times New Roman" w:cs="Times New Roman"/>
        </w:rPr>
        <w:t xml:space="preserve"> </w:t>
      </w:r>
      <w:r w:rsidR="002652E1" w:rsidRPr="009D0DDC">
        <w:rPr>
          <w:rFonts w:ascii="Times New Roman" w:hAnsi="Times New Roman" w:cs="Times New Roman"/>
        </w:rPr>
        <w:t xml:space="preserve">deliberately designed to prevent Jews from making a living and destroying their property (“Kristallnacht”). </w:t>
      </w:r>
      <w:r w:rsidR="0051529B" w:rsidRPr="009D0DDC">
        <w:rPr>
          <w:rFonts w:ascii="Times New Roman" w:hAnsi="Times New Roman" w:cs="Times New Roman"/>
        </w:rPr>
        <w:t>German education officials began to expel</w:t>
      </w:r>
      <w:r w:rsidR="002652E1" w:rsidRPr="009D0DDC">
        <w:rPr>
          <w:rFonts w:ascii="Times New Roman" w:hAnsi="Times New Roman" w:cs="Times New Roman"/>
        </w:rPr>
        <w:t xml:space="preserve"> </w:t>
      </w:r>
      <w:r w:rsidRPr="009D0DDC">
        <w:rPr>
          <w:rFonts w:ascii="Times New Roman" w:hAnsi="Times New Roman" w:cs="Times New Roman"/>
        </w:rPr>
        <w:t>Jewish childr</w:t>
      </w:r>
      <w:r w:rsidR="002652E1" w:rsidRPr="009D0DDC">
        <w:rPr>
          <w:rFonts w:ascii="Times New Roman" w:hAnsi="Times New Roman" w:cs="Times New Roman"/>
        </w:rPr>
        <w:t xml:space="preserve">en attending German schools, and the Jewish population lost the privilege </w:t>
      </w:r>
      <w:r w:rsidR="0051529B" w:rsidRPr="009D0DDC">
        <w:rPr>
          <w:rFonts w:ascii="Times New Roman" w:hAnsi="Times New Roman" w:cs="Times New Roman"/>
        </w:rPr>
        <w:t xml:space="preserve">to </w:t>
      </w:r>
      <w:r w:rsidR="00B7720A" w:rsidRPr="009D0DDC">
        <w:rPr>
          <w:rFonts w:ascii="Times New Roman" w:hAnsi="Times New Roman" w:cs="Times New Roman"/>
        </w:rPr>
        <w:t>possess a driver’s license and obtain an automobile</w:t>
      </w:r>
      <w:r w:rsidR="00F117A9" w:rsidRPr="009D0DDC">
        <w:rPr>
          <w:rFonts w:ascii="Times New Roman" w:hAnsi="Times New Roman" w:cs="Times New Roman"/>
        </w:rPr>
        <w:t xml:space="preserve"> </w:t>
      </w:r>
      <w:r w:rsidR="002652E1" w:rsidRPr="009D0DDC">
        <w:rPr>
          <w:rFonts w:ascii="Times New Roman" w:hAnsi="Times New Roman" w:cs="Times New Roman"/>
        </w:rPr>
        <w:t xml:space="preserve">(“Kristallnacht). </w:t>
      </w:r>
      <w:r w:rsidR="00081B20" w:rsidRPr="009D0DDC">
        <w:rPr>
          <w:rFonts w:ascii="Times New Roman" w:hAnsi="Times New Roman" w:cs="Times New Roman"/>
        </w:rPr>
        <w:t xml:space="preserve">Influenced by Heydrich’s belief that the “enemies of the state” </w:t>
      </w:r>
      <w:r w:rsidR="00F117A9" w:rsidRPr="009D0DDC">
        <w:rPr>
          <w:rFonts w:ascii="Times New Roman" w:hAnsi="Times New Roman" w:cs="Times New Roman"/>
        </w:rPr>
        <w:t>assailed</w:t>
      </w:r>
      <w:r w:rsidR="00081B20" w:rsidRPr="009D0DDC">
        <w:rPr>
          <w:rFonts w:ascii="Times New Roman" w:hAnsi="Times New Roman" w:cs="Times New Roman"/>
        </w:rPr>
        <w:t xml:space="preserve"> the </w:t>
      </w:r>
      <w:r w:rsidR="000D6E39" w:rsidRPr="009D0DDC">
        <w:rPr>
          <w:rFonts w:ascii="Times New Roman" w:hAnsi="Times New Roman" w:cs="Times New Roman"/>
        </w:rPr>
        <w:t>Third</w:t>
      </w:r>
      <w:r w:rsidR="0051529B" w:rsidRPr="009D0DDC">
        <w:rPr>
          <w:rFonts w:ascii="Times New Roman" w:hAnsi="Times New Roman" w:cs="Times New Roman"/>
        </w:rPr>
        <w:t xml:space="preserve"> Reich</w:t>
      </w:r>
      <w:r w:rsidR="00081B20" w:rsidRPr="009D0DDC">
        <w:rPr>
          <w:rFonts w:ascii="Times New Roman" w:hAnsi="Times New Roman" w:cs="Times New Roman"/>
        </w:rPr>
        <w:t xml:space="preserve"> </w:t>
      </w:r>
      <w:r w:rsidR="00F117A9" w:rsidRPr="009D0DDC">
        <w:rPr>
          <w:rFonts w:ascii="Times New Roman" w:hAnsi="Times New Roman" w:cs="Times New Roman"/>
        </w:rPr>
        <w:t xml:space="preserve">through </w:t>
      </w:r>
      <w:r w:rsidR="00F117A9" w:rsidRPr="009D0DDC">
        <w:rPr>
          <w:rFonts w:ascii="Times New Roman" w:hAnsi="Times New Roman" w:cs="Times New Roman"/>
        </w:rPr>
        <w:lastRenderedPageBreak/>
        <w:t xml:space="preserve">intellectual means, </w:t>
      </w:r>
      <w:r w:rsidR="000D6E39" w:rsidRPr="009D0DDC">
        <w:rPr>
          <w:rFonts w:ascii="Times New Roman" w:hAnsi="Times New Roman" w:cs="Times New Roman"/>
        </w:rPr>
        <w:t xml:space="preserve">the Germans </w:t>
      </w:r>
      <w:r w:rsidR="00F117A9" w:rsidRPr="009D0DDC">
        <w:rPr>
          <w:rFonts w:ascii="Times New Roman" w:hAnsi="Times New Roman" w:cs="Times New Roman"/>
        </w:rPr>
        <w:t xml:space="preserve">attempted to curtail </w:t>
      </w:r>
      <w:r w:rsidR="00A5532A" w:rsidRPr="009D0DDC">
        <w:rPr>
          <w:rFonts w:ascii="Times New Roman" w:hAnsi="Times New Roman" w:cs="Times New Roman"/>
        </w:rPr>
        <w:t>the Jews’</w:t>
      </w:r>
      <w:r w:rsidR="00F117A9" w:rsidRPr="009D0DDC">
        <w:rPr>
          <w:rFonts w:ascii="Times New Roman" w:hAnsi="Times New Roman" w:cs="Times New Roman"/>
        </w:rPr>
        <w:t xml:space="preserve"> education rights to </w:t>
      </w:r>
      <w:r w:rsidR="0051529B" w:rsidRPr="009D0DDC">
        <w:rPr>
          <w:rFonts w:ascii="Times New Roman" w:hAnsi="Times New Roman" w:cs="Times New Roman"/>
        </w:rPr>
        <w:t>weaken</w:t>
      </w:r>
      <w:r w:rsidR="00F117A9" w:rsidRPr="009D0DDC">
        <w:rPr>
          <w:rFonts w:ascii="Times New Roman" w:hAnsi="Times New Roman" w:cs="Times New Roman"/>
        </w:rPr>
        <w:t xml:space="preserve"> the </w:t>
      </w:r>
      <w:r w:rsidR="0051529B" w:rsidRPr="009D0DDC">
        <w:rPr>
          <w:rFonts w:ascii="Times New Roman" w:hAnsi="Times New Roman" w:cs="Times New Roman"/>
        </w:rPr>
        <w:t>threat of the</w:t>
      </w:r>
      <w:r w:rsidR="00F117A9" w:rsidRPr="009D0DDC">
        <w:rPr>
          <w:rFonts w:ascii="Times New Roman" w:hAnsi="Times New Roman" w:cs="Times New Roman"/>
        </w:rPr>
        <w:t xml:space="preserve"> “enemies of the state”</w:t>
      </w:r>
      <w:r w:rsidR="00B7720A" w:rsidRPr="009D0DDC">
        <w:rPr>
          <w:rFonts w:ascii="Times New Roman" w:hAnsi="Times New Roman" w:cs="Times New Roman"/>
        </w:rPr>
        <w:t xml:space="preserve"> on the German population. Using these laws,</w:t>
      </w:r>
      <w:r w:rsidR="0051529B" w:rsidRPr="009D0DDC">
        <w:rPr>
          <w:rFonts w:ascii="Times New Roman" w:hAnsi="Times New Roman" w:cs="Times New Roman"/>
        </w:rPr>
        <w:t xml:space="preserve"> German </w:t>
      </w:r>
      <w:r w:rsidR="000D6E39" w:rsidRPr="009D0DDC">
        <w:rPr>
          <w:rFonts w:ascii="Times New Roman" w:hAnsi="Times New Roman" w:cs="Times New Roman"/>
        </w:rPr>
        <w:t>citizens</w:t>
      </w:r>
      <w:r w:rsidR="00B7720A" w:rsidRPr="009D0DDC">
        <w:rPr>
          <w:rFonts w:ascii="Times New Roman" w:hAnsi="Times New Roman" w:cs="Times New Roman"/>
        </w:rPr>
        <w:t xml:space="preserve"> strived to enforce their dominance over the Jewish population and deprive the Jews </w:t>
      </w:r>
      <w:r w:rsidR="00EB6AC1" w:rsidRPr="009D0DDC">
        <w:rPr>
          <w:rFonts w:ascii="Times New Roman" w:hAnsi="Times New Roman" w:cs="Times New Roman"/>
        </w:rPr>
        <w:t xml:space="preserve">of </w:t>
      </w:r>
      <w:r w:rsidR="00B7720A" w:rsidRPr="009D0DDC">
        <w:rPr>
          <w:rFonts w:ascii="Times New Roman" w:hAnsi="Times New Roman" w:cs="Times New Roman"/>
        </w:rPr>
        <w:t>the basic necessities</w:t>
      </w:r>
      <w:r w:rsidR="00B91282" w:rsidRPr="009D0DDC">
        <w:rPr>
          <w:rFonts w:ascii="Times New Roman" w:hAnsi="Times New Roman" w:cs="Times New Roman"/>
        </w:rPr>
        <w:t xml:space="preserve"> to survive in the Reich</w:t>
      </w:r>
      <w:r w:rsidR="00B7720A" w:rsidRPr="009D0DDC">
        <w:rPr>
          <w:rFonts w:ascii="Times New Roman" w:hAnsi="Times New Roman" w:cs="Times New Roman"/>
        </w:rPr>
        <w:t>. Inspired by Heydrich’s definition of the “enemies of the state”</w:t>
      </w:r>
      <w:r w:rsidR="00B91282" w:rsidRPr="009D0DDC">
        <w:rPr>
          <w:rFonts w:ascii="Times New Roman" w:hAnsi="Times New Roman" w:cs="Times New Roman"/>
        </w:rPr>
        <w:t xml:space="preserve"> and German racial nationalism</w:t>
      </w:r>
      <w:r w:rsidR="00B7720A" w:rsidRPr="009D0DDC">
        <w:rPr>
          <w:rFonts w:ascii="Times New Roman" w:hAnsi="Times New Roman" w:cs="Times New Roman"/>
        </w:rPr>
        <w:t xml:space="preserve">, the German </w:t>
      </w:r>
      <w:r w:rsidR="00B91282" w:rsidRPr="009D0DDC">
        <w:rPr>
          <w:rFonts w:ascii="Times New Roman" w:hAnsi="Times New Roman" w:cs="Times New Roman"/>
        </w:rPr>
        <w:t xml:space="preserve">people suppressed and persecuted the Jewish people   through highly arbitrary and debilitating laws. </w:t>
      </w:r>
    </w:p>
    <w:p w:rsidR="00791F2D" w:rsidRPr="009D0DDC" w:rsidRDefault="00407CF0" w:rsidP="00407CF0">
      <w:pPr>
        <w:spacing w:after="0" w:line="480" w:lineRule="auto"/>
        <w:rPr>
          <w:rFonts w:ascii="Times New Roman" w:hAnsi="Times New Roman" w:cs="Times New Roman"/>
        </w:rPr>
      </w:pPr>
      <w:r w:rsidRPr="009D0DDC">
        <w:rPr>
          <w:rFonts w:ascii="Times New Roman" w:hAnsi="Times New Roman" w:cs="Times New Roman"/>
        </w:rPr>
        <w:tab/>
        <w:t>Reinhard Heydrich</w:t>
      </w:r>
      <w:r w:rsidR="00791F2D" w:rsidRPr="009D0DDC">
        <w:rPr>
          <w:rFonts w:ascii="Times New Roman" w:hAnsi="Times New Roman" w:cs="Times New Roman"/>
        </w:rPr>
        <w:t xml:space="preserve"> combined the power of the SS and the usage of terror to gradually wield the German people into a massive persecuting force against the inundation of the “enemies of the state”. </w:t>
      </w:r>
      <w:r w:rsidR="0074463A" w:rsidRPr="009D0DDC">
        <w:rPr>
          <w:rFonts w:ascii="Times New Roman" w:hAnsi="Times New Roman" w:cs="Times New Roman"/>
        </w:rPr>
        <w:t>After being declared the Reich P</w:t>
      </w:r>
      <w:r w:rsidR="00791F2D" w:rsidRPr="009D0DDC">
        <w:rPr>
          <w:rFonts w:ascii="Times New Roman" w:hAnsi="Times New Roman" w:cs="Times New Roman"/>
        </w:rPr>
        <w:t xml:space="preserve">rotector </w:t>
      </w:r>
      <w:r w:rsidR="0074463A" w:rsidRPr="009D0DDC">
        <w:rPr>
          <w:rFonts w:ascii="Times New Roman" w:hAnsi="Times New Roman" w:cs="Times New Roman"/>
        </w:rPr>
        <w:t xml:space="preserve">in </w:t>
      </w:r>
      <w:r w:rsidR="00791F2D" w:rsidRPr="009D0DDC">
        <w:rPr>
          <w:rFonts w:ascii="Times New Roman" w:hAnsi="Times New Roman" w:cs="Times New Roman"/>
        </w:rPr>
        <w:t xml:space="preserve">1941, Heydrich became </w:t>
      </w:r>
      <w:r w:rsidR="0074463A" w:rsidRPr="009D0DDC">
        <w:rPr>
          <w:rFonts w:ascii="Times New Roman" w:hAnsi="Times New Roman" w:cs="Times New Roman"/>
        </w:rPr>
        <w:t>“…</w:t>
      </w:r>
      <w:r w:rsidR="00791F2D" w:rsidRPr="009D0DDC">
        <w:rPr>
          <w:rFonts w:ascii="Times New Roman" w:hAnsi="Times New Roman" w:cs="Times New Roman"/>
        </w:rPr>
        <w:t xml:space="preserve">one of the most </w:t>
      </w:r>
      <w:r w:rsidR="00800FD8" w:rsidRPr="009D0DDC">
        <w:rPr>
          <w:rFonts w:ascii="Times New Roman" w:hAnsi="Times New Roman" w:cs="Times New Roman"/>
        </w:rPr>
        <w:t xml:space="preserve">powerful men in </w:t>
      </w:r>
      <w:r w:rsidR="0074463A" w:rsidRPr="009D0DDC">
        <w:rPr>
          <w:rFonts w:ascii="Times New Roman" w:hAnsi="Times New Roman" w:cs="Times New Roman"/>
        </w:rPr>
        <w:t xml:space="preserve">Nazi Germany” (Bryant 141). </w:t>
      </w:r>
      <w:r w:rsidR="006E654E" w:rsidRPr="009D0DDC">
        <w:rPr>
          <w:rFonts w:ascii="Times New Roman" w:hAnsi="Times New Roman" w:cs="Times New Roman"/>
        </w:rPr>
        <w:t xml:space="preserve">On July 31, 1941, </w:t>
      </w:r>
      <w:r w:rsidR="00F96FBC" w:rsidRPr="009D0DDC">
        <w:rPr>
          <w:rFonts w:ascii="Times New Roman" w:hAnsi="Times New Roman" w:cs="Times New Roman"/>
        </w:rPr>
        <w:t xml:space="preserve">Heydrich was tasked to organize and manage the “complete solution of the Jewish problem” (““Final””). Although he was assassinated before he could execute the </w:t>
      </w:r>
      <w:r w:rsidR="00800FD8" w:rsidRPr="009D0DDC">
        <w:rPr>
          <w:rFonts w:ascii="Times New Roman" w:hAnsi="Times New Roman" w:cs="Times New Roman"/>
        </w:rPr>
        <w:t xml:space="preserve">“solution”, </w:t>
      </w:r>
      <w:r w:rsidR="00F96FBC" w:rsidRPr="009D0DDC">
        <w:rPr>
          <w:rFonts w:ascii="Times New Roman" w:hAnsi="Times New Roman" w:cs="Times New Roman"/>
        </w:rPr>
        <w:t xml:space="preserve">his merciless determination and scrutiny </w:t>
      </w:r>
      <w:r w:rsidR="00F96FBC" w:rsidRPr="009D0DDC">
        <w:rPr>
          <w:rFonts w:ascii="Times New Roman" w:hAnsi="Times New Roman" w:cs="Times New Roman"/>
        </w:rPr>
        <w:lastRenderedPageBreak/>
        <w:t xml:space="preserve">of details during the planning </w:t>
      </w:r>
      <w:r w:rsidR="00800FD8" w:rsidRPr="009D0DDC">
        <w:rPr>
          <w:rFonts w:ascii="Times New Roman" w:hAnsi="Times New Roman" w:cs="Times New Roman"/>
        </w:rPr>
        <w:t xml:space="preserve">process </w:t>
      </w:r>
      <w:r w:rsidR="00F96FBC" w:rsidRPr="009D0DDC">
        <w:rPr>
          <w:rFonts w:ascii="Times New Roman" w:hAnsi="Times New Roman" w:cs="Times New Roman"/>
        </w:rPr>
        <w:t>led to the successful implementation of the “Final Solution”, resulting in the extermination of nearly two-thirds of the Jewish population living in Europe</w:t>
      </w:r>
      <w:r w:rsidR="00800FD8" w:rsidRPr="009D0DDC">
        <w:rPr>
          <w:rFonts w:ascii="Times New Roman" w:hAnsi="Times New Roman" w:cs="Times New Roman"/>
        </w:rPr>
        <w:t xml:space="preserve"> during World War I (““Final””).</w:t>
      </w:r>
    </w:p>
    <w:p w:rsidR="00791F2D" w:rsidRPr="009D0DDC" w:rsidRDefault="00791F2D" w:rsidP="00407CF0">
      <w:pPr>
        <w:spacing w:after="0" w:line="480" w:lineRule="auto"/>
        <w:rPr>
          <w:rFonts w:ascii="Times New Roman" w:hAnsi="Times New Roman" w:cs="Times New Roman"/>
        </w:rPr>
      </w:pPr>
    </w:p>
    <w:p w:rsidR="002F15AD" w:rsidRPr="009D0DDC" w:rsidRDefault="00407CF0" w:rsidP="00407CF0">
      <w:pPr>
        <w:spacing w:after="0" w:line="480" w:lineRule="auto"/>
        <w:rPr>
          <w:rFonts w:ascii="Times New Roman" w:hAnsi="Times New Roman" w:cs="Times New Roman"/>
        </w:rPr>
      </w:pPr>
      <w:r w:rsidRPr="009D0DDC">
        <w:rPr>
          <w:rFonts w:ascii="Times New Roman" w:hAnsi="Times New Roman" w:cs="Times New Roman"/>
        </w:rPr>
        <w:tab/>
      </w:r>
    </w:p>
    <w:p w:rsidR="00407CF0" w:rsidRPr="009D0DDC" w:rsidRDefault="00407CF0" w:rsidP="00407CF0">
      <w:pPr>
        <w:spacing w:after="0" w:line="480" w:lineRule="auto"/>
        <w:rPr>
          <w:rFonts w:ascii="Times New Roman" w:hAnsi="Times New Roman" w:cs="Times New Roman"/>
        </w:rPr>
      </w:pPr>
      <w:r w:rsidRPr="009D0DDC">
        <w:rPr>
          <w:rFonts w:ascii="Times New Roman" w:hAnsi="Times New Roman" w:cs="Times New Roman"/>
        </w:rPr>
        <w:tab/>
      </w:r>
    </w:p>
    <w:p w:rsidR="00CF4421" w:rsidRPr="00CF4421" w:rsidRDefault="00CF4421" w:rsidP="00CF4421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</w:rPr>
      </w:pPr>
      <w:r w:rsidRPr="00CF4421">
        <w:rPr>
          <w:rFonts w:ascii="Times New Roman" w:eastAsia="Times New Roman" w:hAnsi="Times New Roman" w:cs="Times New Roman"/>
        </w:rPr>
        <w:t>Works Cited</w:t>
      </w:r>
    </w:p>
    <w:p w:rsidR="00CF4421" w:rsidRPr="00CF4421" w:rsidRDefault="00CF4421" w:rsidP="00CF4421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</w:rPr>
      </w:pPr>
      <w:r w:rsidRPr="00CF4421">
        <w:rPr>
          <w:rFonts w:ascii="Times New Roman" w:eastAsia="Times New Roman" w:hAnsi="Times New Roman" w:cs="Times New Roman"/>
        </w:rPr>
        <w:t>Bryant, Chad Carl.</w:t>
      </w:r>
      <w:r w:rsidRPr="009D0DDC">
        <w:rPr>
          <w:rFonts w:ascii="Times New Roman" w:eastAsia="Times New Roman" w:hAnsi="Times New Roman" w:cs="Times New Roman"/>
        </w:rPr>
        <w:t> </w:t>
      </w:r>
      <w:r w:rsidRPr="00CF4421">
        <w:rPr>
          <w:rFonts w:ascii="Times New Roman" w:eastAsia="Times New Roman" w:hAnsi="Times New Roman" w:cs="Times New Roman"/>
          <w:i/>
          <w:iCs/>
        </w:rPr>
        <w:t>Prague in Black: Nazi Rule and Czech Nationalism</w:t>
      </w:r>
      <w:r w:rsidRPr="00CF4421">
        <w:rPr>
          <w:rFonts w:ascii="Times New Roman" w:eastAsia="Times New Roman" w:hAnsi="Times New Roman" w:cs="Times New Roman"/>
        </w:rPr>
        <w:t>. Cambridge, MA: Harvard UP, 2007. Print.</w:t>
      </w:r>
    </w:p>
    <w:p w:rsidR="00CF4421" w:rsidRPr="00CF4421" w:rsidRDefault="00CF4421" w:rsidP="00CF4421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</w:rPr>
      </w:pPr>
      <w:r w:rsidRPr="00CF4421">
        <w:rPr>
          <w:rFonts w:ascii="Times New Roman" w:eastAsia="Times New Roman" w:hAnsi="Times New Roman" w:cs="Times New Roman"/>
        </w:rPr>
        <w:t>""Final Solution""</w:t>
      </w:r>
      <w:r w:rsidRPr="009D0DDC">
        <w:rPr>
          <w:rFonts w:ascii="Times New Roman" w:eastAsia="Times New Roman" w:hAnsi="Times New Roman" w:cs="Times New Roman"/>
        </w:rPr>
        <w:t> </w:t>
      </w:r>
      <w:r w:rsidRPr="00CF4421">
        <w:rPr>
          <w:rFonts w:ascii="Times New Roman" w:eastAsia="Times New Roman" w:hAnsi="Times New Roman" w:cs="Times New Roman"/>
          <w:i/>
          <w:iCs/>
        </w:rPr>
        <w:t>United States Holocaust Memorial Museum</w:t>
      </w:r>
      <w:r w:rsidRPr="00CF4421">
        <w:rPr>
          <w:rFonts w:ascii="Times New Roman" w:eastAsia="Times New Roman" w:hAnsi="Times New Roman" w:cs="Times New Roman"/>
        </w:rPr>
        <w:t>. United States Holocaust Memorial Council, 10 June 2013. Web. 01 Apr. 2014.</w:t>
      </w:r>
    </w:p>
    <w:p w:rsidR="00CF4421" w:rsidRPr="00CF4421" w:rsidRDefault="00CF4421" w:rsidP="00CF4421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</w:rPr>
      </w:pPr>
      <w:r w:rsidRPr="00CF4421">
        <w:rPr>
          <w:rFonts w:ascii="Times New Roman" w:eastAsia="Times New Roman" w:hAnsi="Times New Roman" w:cs="Times New Roman"/>
        </w:rPr>
        <w:t>Gerwarth, Robert.</w:t>
      </w:r>
      <w:r w:rsidRPr="009D0DDC">
        <w:rPr>
          <w:rFonts w:ascii="Times New Roman" w:eastAsia="Times New Roman" w:hAnsi="Times New Roman" w:cs="Times New Roman"/>
        </w:rPr>
        <w:t> </w:t>
      </w:r>
      <w:r w:rsidRPr="00CF4421">
        <w:rPr>
          <w:rFonts w:ascii="Times New Roman" w:eastAsia="Times New Roman" w:hAnsi="Times New Roman" w:cs="Times New Roman"/>
          <w:i/>
          <w:iCs/>
        </w:rPr>
        <w:t>Hitler's Hangman: The Life of Heydrich</w:t>
      </w:r>
      <w:r w:rsidRPr="00CF4421">
        <w:rPr>
          <w:rFonts w:ascii="Times New Roman" w:eastAsia="Times New Roman" w:hAnsi="Times New Roman" w:cs="Times New Roman"/>
        </w:rPr>
        <w:t>. New Haven: Yale UP, 2011. Print.</w:t>
      </w:r>
    </w:p>
    <w:p w:rsidR="00CF4421" w:rsidRPr="00CF4421" w:rsidRDefault="00CF4421" w:rsidP="00CF4421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</w:rPr>
      </w:pPr>
      <w:proofErr w:type="spellStart"/>
      <w:r w:rsidRPr="00CF4421">
        <w:rPr>
          <w:rFonts w:ascii="Times New Roman" w:eastAsia="Times New Roman" w:hAnsi="Times New Roman" w:cs="Times New Roman"/>
        </w:rPr>
        <w:t>Greger</w:t>
      </w:r>
      <w:proofErr w:type="spellEnd"/>
      <w:r w:rsidRPr="00CF4421">
        <w:rPr>
          <w:rFonts w:ascii="Times New Roman" w:eastAsia="Times New Roman" w:hAnsi="Times New Roman" w:cs="Times New Roman"/>
        </w:rPr>
        <w:t>, Michael. "Appendix 39f - Obedience."</w:t>
      </w:r>
      <w:r w:rsidRPr="009D0DDC">
        <w:rPr>
          <w:rFonts w:ascii="Times New Roman" w:eastAsia="Times New Roman" w:hAnsi="Times New Roman" w:cs="Times New Roman"/>
        </w:rPr>
        <w:t> </w:t>
      </w:r>
      <w:proofErr w:type="spellStart"/>
      <w:r w:rsidRPr="00CF4421">
        <w:rPr>
          <w:rFonts w:ascii="Times New Roman" w:eastAsia="Times New Roman" w:hAnsi="Times New Roman" w:cs="Times New Roman"/>
          <w:i/>
          <w:iCs/>
        </w:rPr>
        <w:t>Upalumni</w:t>
      </w:r>
      <w:proofErr w:type="spellEnd"/>
      <w:r w:rsidRPr="00CF4421">
        <w:rPr>
          <w:rFonts w:ascii="Times New Roman" w:eastAsia="Times New Roman" w:hAnsi="Times New Roman" w:cs="Times New Roman"/>
        </w:rPr>
        <w:t>. United</w:t>
      </w:r>
      <w:r w:rsidRPr="009D0DDC">
        <w:rPr>
          <w:rFonts w:ascii="Times New Roman" w:eastAsia="Times New Roman" w:hAnsi="Times New Roman" w:cs="Times New Roman"/>
        </w:rPr>
        <w:t xml:space="preserve"> Progressive </w:t>
      </w:r>
      <w:r w:rsidRPr="00CF4421">
        <w:rPr>
          <w:rFonts w:ascii="Times New Roman" w:eastAsia="Times New Roman" w:hAnsi="Times New Roman" w:cs="Times New Roman"/>
        </w:rPr>
        <w:t xml:space="preserve">Alumni, </w:t>
      </w:r>
      <w:proofErr w:type="spellStart"/>
      <w:r w:rsidRPr="00CF4421">
        <w:rPr>
          <w:rFonts w:ascii="Times New Roman" w:eastAsia="Times New Roman" w:hAnsi="Times New Roman" w:cs="Times New Roman"/>
        </w:rPr>
        <w:t>n.d.</w:t>
      </w:r>
      <w:proofErr w:type="spellEnd"/>
      <w:r w:rsidRPr="00CF4421">
        <w:rPr>
          <w:rFonts w:ascii="Times New Roman" w:eastAsia="Times New Roman" w:hAnsi="Times New Roman" w:cs="Times New Roman"/>
        </w:rPr>
        <w:t xml:space="preserve"> Web. 20 Mar. 2014.</w:t>
      </w:r>
    </w:p>
    <w:p w:rsidR="00CF4421" w:rsidRPr="00CF4421" w:rsidRDefault="00CF4421" w:rsidP="00CF4421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</w:rPr>
      </w:pPr>
      <w:proofErr w:type="spellStart"/>
      <w:r w:rsidRPr="00CF4421">
        <w:rPr>
          <w:rFonts w:ascii="Times New Roman" w:eastAsia="Times New Roman" w:hAnsi="Times New Roman" w:cs="Times New Roman"/>
        </w:rPr>
        <w:t>Hilberg</w:t>
      </w:r>
      <w:proofErr w:type="spellEnd"/>
      <w:r w:rsidRPr="00CF4421">
        <w:rPr>
          <w:rFonts w:ascii="Times New Roman" w:eastAsia="Times New Roman" w:hAnsi="Times New Roman" w:cs="Times New Roman"/>
        </w:rPr>
        <w:t>, Raul.</w:t>
      </w:r>
      <w:r w:rsidRPr="009D0DDC">
        <w:rPr>
          <w:rFonts w:ascii="Times New Roman" w:eastAsia="Times New Roman" w:hAnsi="Times New Roman" w:cs="Times New Roman"/>
        </w:rPr>
        <w:t> </w:t>
      </w:r>
      <w:r w:rsidRPr="00CF4421">
        <w:rPr>
          <w:rFonts w:ascii="Times New Roman" w:eastAsia="Times New Roman" w:hAnsi="Times New Roman" w:cs="Times New Roman"/>
          <w:i/>
          <w:iCs/>
        </w:rPr>
        <w:t>The Destruction of the European Jews</w:t>
      </w:r>
      <w:r w:rsidRPr="00CF4421">
        <w:rPr>
          <w:rFonts w:ascii="Times New Roman" w:eastAsia="Times New Roman" w:hAnsi="Times New Roman" w:cs="Times New Roman"/>
        </w:rPr>
        <w:t>. New York: Holmes &amp; Meier, 1985. Print.</w:t>
      </w:r>
    </w:p>
    <w:p w:rsidR="00CF4421" w:rsidRPr="00CF4421" w:rsidRDefault="00CF4421" w:rsidP="00CF4421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</w:rPr>
      </w:pPr>
      <w:r w:rsidRPr="00CF4421">
        <w:rPr>
          <w:rFonts w:ascii="Times New Roman" w:eastAsia="Times New Roman" w:hAnsi="Times New Roman" w:cs="Times New Roman"/>
        </w:rPr>
        <w:t>"Kristallnacht: A Nationwide Pogrom, November 9–10, 1938."</w:t>
      </w:r>
      <w:r w:rsidRPr="009D0DDC">
        <w:rPr>
          <w:rFonts w:ascii="Times New Roman" w:eastAsia="Times New Roman" w:hAnsi="Times New Roman" w:cs="Times New Roman"/>
        </w:rPr>
        <w:t> </w:t>
      </w:r>
      <w:r w:rsidRPr="00CF4421">
        <w:rPr>
          <w:rFonts w:ascii="Times New Roman" w:eastAsia="Times New Roman" w:hAnsi="Times New Roman" w:cs="Times New Roman"/>
          <w:i/>
          <w:iCs/>
        </w:rPr>
        <w:t>United States Holocaust Memorial Museum</w:t>
      </w:r>
      <w:r w:rsidRPr="00CF4421">
        <w:rPr>
          <w:rFonts w:ascii="Times New Roman" w:eastAsia="Times New Roman" w:hAnsi="Times New Roman" w:cs="Times New Roman"/>
        </w:rPr>
        <w:t>. United States Holocaust Memorial Council, 10 June 2013. Web. 08 Mar. 2014.</w:t>
      </w:r>
    </w:p>
    <w:p w:rsidR="00CF4421" w:rsidRPr="00CF4421" w:rsidRDefault="00CF4421" w:rsidP="00CF4421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</w:rPr>
      </w:pPr>
      <w:r w:rsidRPr="00CF4421">
        <w:rPr>
          <w:rFonts w:ascii="Times New Roman" w:eastAsia="Times New Roman" w:hAnsi="Times New Roman" w:cs="Times New Roman"/>
        </w:rPr>
        <w:lastRenderedPageBreak/>
        <w:t>McLeod, Saul. "The Milgram Experiment."</w:t>
      </w:r>
      <w:r w:rsidRPr="009D0DDC">
        <w:rPr>
          <w:rFonts w:ascii="Times New Roman" w:eastAsia="Times New Roman" w:hAnsi="Times New Roman" w:cs="Times New Roman"/>
        </w:rPr>
        <w:t> </w:t>
      </w:r>
      <w:r w:rsidRPr="00CF4421">
        <w:rPr>
          <w:rFonts w:ascii="Times New Roman" w:eastAsia="Times New Roman" w:hAnsi="Times New Roman" w:cs="Times New Roman"/>
          <w:i/>
          <w:iCs/>
        </w:rPr>
        <w:t>Simply</w:t>
      </w:r>
      <w:r w:rsidRPr="009D0DDC">
        <w:rPr>
          <w:rFonts w:ascii="Times New Roman" w:eastAsia="Times New Roman" w:hAnsi="Times New Roman" w:cs="Times New Roman"/>
          <w:i/>
          <w:iCs/>
        </w:rPr>
        <w:t xml:space="preserve"> </w:t>
      </w:r>
      <w:r w:rsidR="009D0DDC" w:rsidRPr="009D0DDC">
        <w:rPr>
          <w:rFonts w:ascii="Times New Roman" w:eastAsia="Times New Roman" w:hAnsi="Times New Roman" w:cs="Times New Roman"/>
          <w:i/>
          <w:iCs/>
        </w:rPr>
        <w:t>Psychology</w:t>
      </w:r>
      <w:r w:rsidRPr="00CF4421">
        <w:rPr>
          <w:rFonts w:ascii="Times New Roman" w:eastAsia="Times New Roman" w:hAnsi="Times New Roman" w:cs="Times New Roman"/>
        </w:rPr>
        <w:t>. Simply Psychology, 2007. Web. 27 Mar. 2014.</w:t>
      </w:r>
    </w:p>
    <w:p w:rsidR="00CF4421" w:rsidRPr="00CF4421" w:rsidRDefault="00CF4421" w:rsidP="00CF4421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</w:rPr>
      </w:pPr>
      <w:r w:rsidRPr="00CF4421">
        <w:rPr>
          <w:rFonts w:ascii="Times New Roman" w:eastAsia="Times New Roman" w:hAnsi="Times New Roman" w:cs="Times New Roman"/>
        </w:rPr>
        <w:t>"The Night of the Long Knives."</w:t>
      </w:r>
      <w:r w:rsidR="0079703F" w:rsidRPr="009D0DDC">
        <w:rPr>
          <w:rFonts w:ascii="Times New Roman" w:eastAsia="Times New Roman" w:hAnsi="Times New Roman" w:cs="Times New Roman"/>
        </w:rPr>
        <w:t xml:space="preserve"> </w:t>
      </w:r>
      <w:r w:rsidR="0079703F" w:rsidRPr="009D0DDC">
        <w:rPr>
          <w:rFonts w:ascii="Times New Roman" w:eastAsia="Times New Roman" w:hAnsi="Times New Roman" w:cs="Times New Roman"/>
          <w:i/>
          <w:iCs/>
        </w:rPr>
        <w:t>Jewish Virtual Library</w:t>
      </w:r>
      <w:r w:rsidRPr="00CF4421">
        <w:rPr>
          <w:rFonts w:ascii="Times New Roman" w:eastAsia="Times New Roman" w:hAnsi="Times New Roman" w:cs="Times New Roman"/>
        </w:rPr>
        <w:t xml:space="preserve">. American-Israeli Cooperative Enterprise, </w:t>
      </w:r>
      <w:proofErr w:type="spellStart"/>
      <w:r w:rsidRPr="00CF4421">
        <w:rPr>
          <w:rFonts w:ascii="Times New Roman" w:eastAsia="Times New Roman" w:hAnsi="Times New Roman" w:cs="Times New Roman"/>
        </w:rPr>
        <w:t>n.d.</w:t>
      </w:r>
      <w:proofErr w:type="spellEnd"/>
      <w:r w:rsidRPr="00CF4421">
        <w:rPr>
          <w:rFonts w:ascii="Times New Roman" w:eastAsia="Times New Roman" w:hAnsi="Times New Roman" w:cs="Times New Roman"/>
        </w:rPr>
        <w:t xml:space="preserve"> Web. 20 Mar. 2014.</w:t>
      </w:r>
    </w:p>
    <w:p w:rsidR="00CF4421" w:rsidRPr="00CF4421" w:rsidRDefault="00CF4421" w:rsidP="00CF4421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</w:rPr>
      </w:pPr>
      <w:r w:rsidRPr="00CF4421">
        <w:rPr>
          <w:rFonts w:ascii="Times New Roman" w:eastAsia="Times New Roman" w:hAnsi="Times New Roman" w:cs="Times New Roman"/>
        </w:rPr>
        <w:t>"Program in Judaic Studies."</w:t>
      </w:r>
      <w:r w:rsidRPr="009D0DDC">
        <w:rPr>
          <w:rFonts w:ascii="Times New Roman" w:eastAsia="Times New Roman" w:hAnsi="Times New Roman" w:cs="Times New Roman"/>
        </w:rPr>
        <w:t> </w:t>
      </w:r>
      <w:r w:rsidRPr="00CF4421">
        <w:rPr>
          <w:rFonts w:ascii="Times New Roman" w:eastAsia="Times New Roman" w:hAnsi="Times New Roman" w:cs="Times New Roman"/>
          <w:i/>
          <w:iCs/>
        </w:rPr>
        <w:t>Hangman</w:t>
      </w:r>
      <w:r w:rsidRPr="00CF4421">
        <w:rPr>
          <w:rFonts w:ascii="Times New Roman" w:eastAsia="Times New Roman" w:hAnsi="Times New Roman" w:cs="Times New Roman"/>
        </w:rPr>
        <w:t xml:space="preserve">. Case Western Reserve University, </w:t>
      </w:r>
      <w:proofErr w:type="spellStart"/>
      <w:r w:rsidRPr="00CF4421">
        <w:rPr>
          <w:rFonts w:ascii="Times New Roman" w:eastAsia="Times New Roman" w:hAnsi="Times New Roman" w:cs="Times New Roman"/>
        </w:rPr>
        <w:t>n.d.</w:t>
      </w:r>
      <w:proofErr w:type="spellEnd"/>
      <w:r w:rsidRPr="00CF4421">
        <w:rPr>
          <w:rFonts w:ascii="Times New Roman" w:eastAsia="Times New Roman" w:hAnsi="Times New Roman" w:cs="Times New Roman"/>
        </w:rPr>
        <w:t xml:space="preserve"> Web. 09 Mar. 2014.</w:t>
      </w:r>
    </w:p>
    <w:p w:rsidR="00CF4421" w:rsidRPr="00CF4421" w:rsidRDefault="00CF4421" w:rsidP="00CF4421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</w:rPr>
      </w:pPr>
      <w:r w:rsidRPr="00CF4421">
        <w:rPr>
          <w:rFonts w:ascii="Times New Roman" w:eastAsia="Times New Roman" w:hAnsi="Times New Roman" w:cs="Times New Roman"/>
        </w:rPr>
        <w:t>"Reinhard Heydrich."</w:t>
      </w:r>
      <w:r w:rsidRPr="009D0DDC">
        <w:rPr>
          <w:rFonts w:ascii="Times New Roman" w:eastAsia="Times New Roman" w:hAnsi="Times New Roman" w:cs="Times New Roman"/>
        </w:rPr>
        <w:t> </w:t>
      </w:r>
      <w:r w:rsidRPr="00CF4421">
        <w:rPr>
          <w:rFonts w:ascii="Times New Roman" w:eastAsia="Times New Roman" w:hAnsi="Times New Roman" w:cs="Times New Roman"/>
          <w:i/>
          <w:iCs/>
        </w:rPr>
        <w:t>United States Holocaust Memorial Museum</w:t>
      </w:r>
      <w:r w:rsidRPr="00CF4421">
        <w:rPr>
          <w:rFonts w:ascii="Times New Roman" w:eastAsia="Times New Roman" w:hAnsi="Times New Roman" w:cs="Times New Roman"/>
        </w:rPr>
        <w:t>. United States Holocaust Memorial Council, 10 June 2013. Web. 09 Mar. 2014.</w:t>
      </w:r>
    </w:p>
    <w:p w:rsidR="00CF4421" w:rsidRPr="009D0DDC" w:rsidRDefault="00CF4421" w:rsidP="00CF4421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</w:rPr>
      </w:pPr>
      <w:r w:rsidRPr="00CF4421">
        <w:rPr>
          <w:rFonts w:ascii="Times New Roman" w:eastAsia="Times New Roman" w:hAnsi="Times New Roman" w:cs="Times New Roman"/>
        </w:rPr>
        <w:t>"Röhm Purge."</w:t>
      </w:r>
      <w:r w:rsidRPr="009D0DDC">
        <w:rPr>
          <w:rFonts w:ascii="Times New Roman" w:eastAsia="Times New Roman" w:hAnsi="Times New Roman" w:cs="Times New Roman"/>
        </w:rPr>
        <w:t> </w:t>
      </w:r>
      <w:r w:rsidRPr="00CF4421">
        <w:rPr>
          <w:rFonts w:ascii="Times New Roman" w:eastAsia="Times New Roman" w:hAnsi="Times New Roman" w:cs="Times New Roman"/>
          <w:i/>
          <w:iCs/>
        </w:rPr>
        <w:t>United States Holocaust Memorial Museum</w:t>
      </w:r>
      <w:r w:rsidRPr="00CF4421">
        <w:rPr>
          <w:rFonts w:ascii="Times New Roman" w:eastAsia="Times New Roman" w:hAnsi="Times New Roman" w:cs="Times New Roman"/>
        </w:rPr>
        <w:t>. United States Holocaust Memorial Council, 10 June 2013. Web. 11 Mar. 2014.</w:t>
      </w:r>
    </w:p>
    <w:p w:rsidR="006651A9" w:rsidRPr="00CF4421" w:rsidRDefault="006651A9" w:rsidP="00CF4421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</w:rPr>
      </w:pPr>
      <w:r w:rsidRPr="009D0DDC">
        <w:rPr>
          <w:rFonts w:ascii="Times New Roman" w:hAnsi="Times New Roman" w:cs="Times New Roman"/>
          <w:shd w:val="clear" w:color="auto" w:fill="FFFFFF"/>
        </w:rPr>
        <w:t>"SS Leader Reinhard Heydrich."</w:t>
      </w:r>
      <w:r w:rsidRPr="009D0DD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D0DDC">
        <w:rPr>
          <w:rFonts w:ascii="Times New Roman" w:hAnsi="Times New Roman" w:cs="Times New Roman"/>
          <w:i/>
          <w:iCs/>
          <w:shd w:val="clear" w:color="auto" w:fill="FFFFFF"/>
        </w:rPr>
        <w:t>The History Place</w:t>
      </w:r>
      <w:r w:rsidRPr="009D0DDC">
        <w:rPr>
          <w:rFonts w:ascii="Times New Roman" w:hAnsi="Times New Roman" w:cs="Times New Roman"/>
          <w:shd w:val="clear" w:color="auto" w:fill="FFFFFF"/>
        </w:rPr>
        <w:t xml:space="preserve">. The History Place, </w:t>
      </w:r>
      <w:proofErr w:type="spellStart"/>
      <w:r w:rsidRPr="009D0DDC">
        <w:rPr>
          <w:rFonts w:ascii="Times New Roman" w:hAnsi="Times New Roman" w:cs="Times New Roman"/>
          <w:shd w:val="clear" w:color="auto" w:fill="FFFFFF"/>
        </w:rPr>
        <w:t>n.d.</w:t>
      </w:r>
      <w:proofErr w:type="spellEnd"/>
      <w:r w:rsidRPr="009D0DDC">
        <w:rPr>
          <w:rFonts w:ascii="Times New Roman" w:hAnsi="Times New Roman" w:cs="Times New Roman"/>
          <w:shd w:val="clear" w:color="auto" w:fill="FFFFFF"/>
        </w:rPr>
        <w:t xml:space="preserve"> Web. 22 Mar. 2014.</w:t>
      </w:r>
    </w:p>
    <w:p w:rsidR="00CF4421" w:rsidRPr="00CF4421" w:rsidRDefault="00CF4421" w:rsidP="00CF4421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</w:rPr>
      </w:pPr>
      <w:r w:rsidRPr="00CF4421">
        <w:rPr>
          <w:rFonts w:ascii="Times New Roman" w:eastAsia="Times New Roman" w:hAnsi="Times New Roman" w:cs="Times New Roman"/>
        </w:rPr>
        <w:t>"The SS (Schutzstaffel): Background &amp; Overview."</w:t>
      </w:r>
      <w:r w:rsidR="0079703F" w:rsidRPr="009D0DDC">
        <w:rPr>
          <w:rFonts w:ascii="Times New Roman" w:eastAsia="Times New Roman" w:hAnsi="Times New Roman" w:cs="Times New Roman"/>
        </w:rPr>
        <w:t xml:space="preserve"> </w:t>
      </w:r>
      <w:r w:rsidRPr="00CF4421">
        <w:rPr>
          <w:rFonts w:ascii="Times New Roman" w:eastAsia="Times New Roman" w:hAnsi="Times New Roman" w:cs="Times New Roman"/>
          <w:i/>
          <w:iCs/>
        </w:rPr>
        <w:t>Jewish Virtual Library</w:t>
      </w:r>
      <w:r w:rsidRPr="00CF4421">
        <w:rPr>
          <w:rFonts w:ascii="Times New Roman" w:eastAsia="Times New Roman" w:hAnsi="Times New Roman" w:cs="Times New Roman"/>
        </w:rPr>
        <w:t xml:space="preserve">. American-Israeli Cooperative Enterprise, </w:t>
      </w:r>
      <w:proofErr w:type="spellStart"/>
      <w:r w:rsidRPr="00CF4421">
        <w:rPr>
          <w:rFonts w:ascii="Times New Roman" w:eastAsia="Times New Roman" w:hAnsi="Times New Roman" w:cs="Times New Roman"/>
        </w:rPr>
        <w:t>n.d.</w:t>
      </w:r>
      <w:proofErr w:type="spellEnd"/>
      <w:r w:rsidRPr="00CF4421">
        <w:rPr>
          <w:rFonts w:ascii="Times New Roman" w:eastAsia="Times New Roman" w:hAnsi="Times New Roman" w:cs="Times New Roman"/>
        </w:rPr>
        <w:t xml:space="preserve"> Web. 11 Mar. 2014.</w:t>
      </w:r>
    </w:p>
    <w:p w:rsidR="00CF4421" w:rsidRPr="00CF4421" w:rsidRDefault="00CF4421" w:rsidP="00CF4421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</w:rPr>
      </w:pPr>
      <w:r w:rsidRPr="00CF4421">
        <w:rPr>
          <w:rFonts w:ascii="Times New Roman" w:eastAsia="Times New Roman" w:hAnsi="Times New Roman" w:cs="Times New Roman"/>
        </w:rPr>
        <w:t>Stackelberg, Roderick, and Sally A. Winkle.</w:t>
      </w:r>
      <w:r w:rsidRPr="009D0DDC">
        <w:rPr>
          <w:rFonts w:ascii="Times New Roman" w:eastAsia="Times New Roman" w:hAnsi="Times New Roman" w:cs="Times New Roman"/>
        </w:rPr>
        <w:t> </w:t>
      </w:r>
      <w:r w:rsidRPr="00CF4421">
        <w:rPr>
          <w:rFonts w:ascii="Times New Roman" w:eastAsia="Times New Roman" w:hAnsi="Times New Roman" w:cs="Times New Roman"/>
          <w:i/>
          <w:iCs/>
        </w:rPr>
        <w:t>The Nazi Germany Sourcebook: An Anthology of Texts</w:t>
      </w:r>
      <w:r w:rsidRPr="00CF4421">
        <w:rPr>
          <w:rFonts w:ascii="Times New Roman" w:eastAsia="Times New Roman" w:hAnsi="Times New Roman" w:cs="Times New Roman"/>
        </w:rPr>
        <w:t>. London: Routledge, 2002. Print.</w:t>
      </w:r>
    </w:p>
    <w:p w:rsidR="00CF4421" w:rsidRPr="00CF4421" w:rsidRDefault="00CF4421" w:rsidP="00CF4421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</w:rPr>
      </w:pPr>
      <w:r w:rsidRPr="00CF4421">
        <w:rPr>
          <w:rFonts w:ascii="Times New Roman" w:eastAsia="Times New Roman" w:hAnsi="Times New Roman" w:cs="Times New Roman"/>
        </w:rPr>
        <w:t>"Stanley Milgram Quotes (Author of Obedience to Authority)."</w:t>
      </w:r>
      <w:r w:rsidRPr="009D0DDC">
        <w:rPr>
          <w:rFonts w:ascii="Times New Roman" w:eastAsia="Times New Roman" w:hAnsi="Times New Roman" w:cs="Times New Roman"/>
        </w:rPr>
        <w:t> </w:t>
      </w:r>
      <w:r w:rsidRPr="00CF4421">
        <w:rPr>
          <w:rFonts w:ascii="Times New Roman" w:eastAsia="Times New Roman" w:hAnsi="Times New Roman" w:cs="Times New Roman"/>
          <w:i/>
          <w:iCs/>
        </w:rPr>
        <w:t>Goodreads</w:t>
      </w:r>
      <w:r w:rsidRPr="00CF4421">
        <w:rPr>
          <w:rFonts w:ascii="Times New Roman" w:eastAsia="Times New Roman" w:hAnsi="Times New Roman" w:cs="Times New Roman"/>
        </w:rPr>
        <w:t xml:space="preserve">. Goodreads, </w:t>
      </w:r>
      <w:proofErr w:type="spellStart"/>
      <w:r w:rsidRPr="00CF4421">
        <w:rPr>
          <w:rFonts w:ascii="Times New Roman" w:eastAsia="Times New Roman" w:hAnsi="Times New Roman" w:cs="Times New Roman"/>
        </w:rPr>
        <w:t>n.d.</w:t>
      </w:r>
      <w:proofErr w:type="spellEnd"/>
      <w:r w:rsidRPr="00CF4421">
        <w:rPr>
          <w:rFonts w:ascii="Times New Roman" w:eastAsia="Times New Roman" w:hAnsi="Times New Roman" w:cs="Times New Roman"/>
        </w:rPr>
        <w:t xml:space="preserve"> Web. 27 Mar. 2014.</w:t>
      </w:r>
    </w:p>
    <w:p w:rsidR="00CF4421" w:rsidRPr="00CF4421" w:rsidRDefault="00CF4421" w:rsidP="00CF4421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</w:rPr>
      </w:pPr>
      <w:r w:rsidRPr="00CF4421">
        <w:rPr>
          <w:rFonts w:ascii="Times New Roman" w:eastAsia="Times New Roman" w:hAnsi="Times New Roman" w:cs="Times New Roman"/>
        </w:rPr>
        <w:t xml:space="preserve">Stein, George H. "Review: Reinhard </w:t>
      </w:r>
      <w:proofErr w:type="spellStart"/>
      <w:r w:rsidRPr="00CF4421">
        <w:rPr>
          <w:rFonts w:ascii="Times New Roman" w:eastAsia="Times New Roman" w:hAnsi="Times New Roman" w:cs="Times New Roman"/>
        </w:rPr>
        <w:t>Heydrich</w:t>
      </w:r>
      <w:proofErr w:type="spellEnd"/>
      <w:r w:rsidRPr="00CF4421">
        <w:rPr>
          <w:rFonts w:ascii="Times New Roman" w:eastAsia="Times New Roman" w:hAnsi="Times New Roman" w:cs="Times New Roman"/>
        </w:rPr>
        <w:t xml:space="preserve"> Und Die </w:t>
      </w:r>
      <w:proofErr w:type="spellStart"/>
      <w:r w:rsidRPr="00CF4421">
        <w:rPr>
          <w:rFonts w:ascii="Times New Roman" w:eastAsia="Times New Roman" w:hAnsi="Times New Roman" w:cs="Times New Roman"/>
        </w:rPr>
        <w:t>Frühgeschichte</w:t>
      </w:r>
      <w:proofErr w:type="spellEnd"/>
      <w:r w:rsidRPr="00CF4421">
        <w:rPr>
          <w:rFonts w:ascii="Times New Roman" w:eastAsia="Times New Roman" w:hAnsi="Times New Roman" w:cs="Times New Roman"/>
        </w:rPr>
        <w:t xml:space="preserve"> Von Gestapo Und SD."</w:t>
      </w:r>
      <w:r w:rsidRPr="009D0DDC">
        <w:rPr>
          <w:rFonts w:ascii="Times New Roman" w:eastAsia="Times New Roman" w:hAnsi="Times New Roman" w:cs="Times New Roman"/>
        </w:rPr>
        <w:t> </w:t>
      </w:r>
      <w:r w:rsidRPr="00CF4421">
        <w:rPr>
          <w:rFonts w:ascii="Times New Roman" w:eastAsia="Times New Roman" w:hAnsi="Times New Roman" w:cs="Times New Roman"/>
          <w:i/>
          <w:iCs/>
        </w:rPr>
        <w:t>The Journal of Modern History</w:t>
      </w:r>
      <w:r w:rsidRPr="009D0DDC">
        <w:rPr>
          <w:rFonts w:ascii="Times New Roman" w:eastAsia="Times New Roman" w:hAnsi="Times New Roman" w:cs="Times New Roman"/>
        </w:rPr>
        <w:t> </w:t>
      </w:r>
      <w:r w:rsidRPr="00CF4421">
        <w:rPr>
          <w:rFonts w:ascii="Times New Roman" w:eastAsia="Times New Roman" w:hAnsi="Times New Roman" w:cs="Times New Roman"/>
        </w:rPr>
        <w:t>45.2 (1973): 352-55.</w:t>
      </w:r>
      <w:r w:rsidRPr="009D0DDC">
        <w:rPr>
          <w:rFonts w:ascii="Times New Roman" w:eastAsia="Times New Roman" w:hAnsi="Times New Roman" w:cs="Times New Roman"/>
        </w:rPr>
        <w:t> </w:t>
      </w:r>
      <w:r w:rsidRPr="00CF4421">
        <w:rPr>
          <w:rFonts w:ascii="Times New Roman" w:eastAsia="Times New Roman" w:hAnsi="Times New Roman" w:cs="Times New Roman"/>
          <w:i/>
          <w:iCs/>
        </w:rPr>
        <w:t>JSTOR</w:t>
      </w:r>
      <w:r w:rsidRPr="00CF4421">
        <w:rPr>
          <w:rFonts w:ascii="Times New Roman" w:eastAsia="Times New Roman" w:hAnsi="Times New Roman" w:cs="Times New Roman"/>
        </w:rPr>
        <w:t>. Web. 10 Mar. 2014.</w:t>
      </w:r>
    </w:p>
    <w:p w:rsidR="00407CF0" w:rsidRPr="00CF4421" w:rsidRDefault="00407CF0" w:rsidP="00407CF0">
      <w:pPr>
        <w:spacing w:after="0" w:line="480" w:lineRule="auto"/>
        <w:rPr>
          <w:rFonts w:ascii="Times New Roman" w:hAnsi="Times New Roman" w:cs="Times New Roman"/>
        </w:rPr>
      </w:pPr>
    </w:p>
    <w:sectPr w:rsidR="00407CF0" w:rsidRPr="00CF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DA" w:rsidRDefault="007554DA" w:rsidP="00A71584">
      <w:pPr>
        <w:spacing w:after="0" w:line="240" w:lineRule="auto"/>
      </w:pPr>
      <w:r>
        <w:separator/>
      </w:r>
    </w:p>
  </w:endnote>
  <w:endnote w:type="continuationSeparator" w:id="0">
    <w:p w:rsidR="007554DA" w:rsidRDefault="007554DA" w:rsidP="00A7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DA" w:rsidRDefault="007554DA" w:rsidP="00A71584">
      <w:pPr>
        <w:spacing w:after="0" w:line="240" w:lineRule="auto"/>
      </w:pPr>
      <w:r>
        <w:separator/>
      </w:r>
    </w:p>
  </w:footnote>
  <w:footnote w:type="continuationSeparator" w:id="0">
    <w:p w:rsidR="007554DA" w:rsidRDefault="007554DA" w:rsidP="00A71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F0"/>
    <w:rsid w:val="000134D7"/>
    <w:rsid w:val="00020AD2"/>
    <w:rsid w:val="00044E0D"/>
    <w:rsid w:val="00054E2E"/>
    <w:rsid w:val="0007262A"/>
    <w:rsid w:val="00076768"/>
    <w:rsid w:val="00081B20"/>
    <w:rsid w:val="000C0D46"/>
    <w:rsid w:val="000D204E"/>
    <w:rsid w:val="000D6E39"/>
    <w:rsid w:val="000F02B6"/>
    <w:rsid w:val="00100172"/>
    <w:rsid w:val="001156E3"/>
    <w:rsid w:val="001905CA"/>
    <w:rsid w:val="001B011A"/>
    <w:rsid w:val="001D2074"/>
    <w:rsid w:val="001D3378"/>
    <w:rsid w:val="001D75DF"/>
    <w:rsid w:val="00237C8E"/>
    <w:rsid w:val="002652E1"/>
    <w:rsid w:val="002A1910"/>
    <w:rsid w:val="002A7216"/>
    <w:rsid w:val="002F15AD"/>
    <w:rsid w:val="00310D8B"/>
    <w:rsid w:val="003D32E1"/>
    <w:rsid w:val="003F50AA"/>
    <w:rsid w:val="003F6653"/>
    <w:rsid w:val="003F740B"/>
    <w:rsid w:val="00407CF0"/>
    <w:rsid w:val="00433D60"/>
    <w:rsid w:val="004435C4"/>
    <w:rsid w:val="00471515"/>
    <w:rsid w:val="004918E6"/>
    <w:rsid w:val="004A6A6E"/>
    <w:rsid w:val="004D02E5"/>
    <w:rsid w:val="0050306C"/>
    <w:rsid w:val="0051435C"/>
    <w:rsid w:val="0051529B"/>
    <w:rsid w:val="005376B4"/>
    <w:rsid w:val="00540A50"/>
    <w:rsid w:val="005522DC"/>
    <w:rsid w:val="00582F4E"/>
    <w:rsid w:val="00587359"/>
    <w:rsid w:val="005963FF"/>
    <w:rsid w:val="005965B5"/>
    <w:rsid w:val="005B56E8"/>
    <w:rsid w:val="005B6C92"/>
    <w:rsid w:val="005E31C5"/>
    <w:rsid w:val="00650C45"/>
    <w:rsid w:val="0066321C"/>
    <w:rsid w:val="006651A9"/>
    <w:rsid w:val="00687F31"/>
    <w:rsid w:val="00696908"/>
    <w:rsid w:val="006C76A3"/>
    <w:rsid w:val="006E654E"/>
    <w:rsid w:val="006F30A0"/>
    <w:rsid w:val="0074463A"/>
    <w:rsid w:val="007554DA"/>
    <w:rsid w:val="00766853"/>
    <w:rsid w:val="00774218"/>
    <w:rsid w:val="00786B92"/>
    <w:rsid w:val="00791F2D"/>
    <w:rsid w:val="0079703F"/>
    <w:rsid w:val="007B167C"/>
    <w:rsid w:val="007F4A3A"/>
    <w:rsid w:val="00800FD8"/>
    <w:rsid w:val="00816734"/>
    <w:rsid w:val="008254BF"/>
    <w:rsid w:val="00855FA6"/>
    <w:rsid w:val="008748E8"/>
    <w:rsid w:val="008964F5"/>
    <w:rsid w:val="008A618A"/>
    <w:rsid w:val="008A7089"/>
    <w:rsid w:val="008E215A"/>
    <w:rsid w:val="00914820"/>
    <w:rsid w:val="009276BF"/>
    <w:rsid w:val="009743A3"/>
    <w:rsid w:val="00977192"/>
    <w:rsid w:val="00985AE8"/>
    <w:rsid w:val="009A4966"/>
    <w:rsid w:val="009D0DDC"/>
    <w:rsid w:val="009E2362"/>
    <w:rsid w:val="009F70E2"/>
    <w:rsid w:val="00A24BB0"/>
    <w:rsid w:val="00A2581C"/>
    <w:rsid w:val="00A5532A"/>
    <w:rsid w:val="00A71584"/>
    <w:rsid w:val="00A76EAA"/>
    <w:rsid w:val="00A951EF"/>
    <w:rsid w:val="00B1096C"/>
    <w:rsid w:val="00B16B38"/>
    <w:rsid w:val="00B2419F"/>
    <w:rsid w:val="00B54B19"/>
    <w:rsid w:val="00B7720A"/>
    <w:rsid w:val="00B9061C"/>
    <w:rsid w:val="00B91282"/>
    <w:rsid w:val="00BB1AE9"/>
    <w:rsid w:val="00BD5295"/>
    <w:rsid w:val="00BF1038"/>
    <w:rsid w:val="00BF637C"/>
    <w:rsid w:val="00C05EA4"/>
    <w:rsid w:val="00C12398"/>
    <w:rsid w:val="00C2158C"/>
    <w:rsid w:val="00C45F9A"/>
    <w:rsid w:val="00C654EE"/>
    <w:rsid w:val="00C9463A"/>
    <w:rsid w:val="00CA0EBC"/>
    <w:rsid w:val="00CA6671"/>
    <w:rsid w:val="00CC0639"/>
    <w:rsid w:val="00CE2232"/>
    <w:rsid w:val="00CF4421"/>
    <w:rsid w:val="00D965E1"/>
    <w:rsid w:val="00DE5395"/>
    <w:rsid w:val="00E220D6"/>
    <w:rsid w:val="00E2346D"/>
    <w:rsid w:val="00E23CBA"/>
    <w:rsid w:val="00E26F0F"/>
    <w:rsid w:val="00E52AB0"/>
    <w:rsid w:val="00E60308"/>
    <w:rsid w:val="00E765A1"/>
    <w:rsid w:val="00EB6AC1"/>
    <w:rsid w:val="00EC63B6"/>
    <w:rsid w:val="00EC7F24"/>
    <w:rsid w:val="00F02E00"/>
    <w:rsid w:val="00F117A9"/>
    <w:rsid w:val="00F55F48"/>
    <w:rsid w:val="00F61F84"/>
    <w:rsid w:val="00F931DE"/>
    <w:rsid w:val="00F9597F"/>
    <w:rsid w:val="00F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6FD2D-EFFC-49EE-8E91-0AAFDC86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C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7CF0"/>
  </w:style>
  <w:style w:type="paragraph" w:styleId="Header">
    <w:name w:val="header"/>
    <w:basedOn w:val="Normal"/>
    <w:link w:val="HeaderChar"/>
    <w:uiPriority w:val="99"/>
    <w:unhideWhenUsed/>
    <w:rsid w:val="00A7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584"/>
  </w:style>
  <w:style w:type="paragraph" w:styleId="Footer">
    <w:name w:val="footer"/>
    <w:basedOn w:val="Normal"/>
    <w:link w:val="FooterChar"/>
    <w:uiPriority w:val="99"/>
    <w:unhideWhenUsed/>
    <w:rsid w:val="00A7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584"/>
  </w:style>
  <w:style w:type="character" w:styleId="Hyperlink">
    <w:name w:val="Hyperlink"/>
    <w:basedOn w:val="DefaultParagraphFont"/>
    <w:uiPriority w:val="99"/>
    <w:semiHidden/>
    <w:unhideWhenUsed/>
    <w:rsid w:val="00CF44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3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6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561D-ECB8-4DEC-87EE-8D760FDD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2484</Words>
  <Characters>14160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Noela Lu</dc:creator>
  <cp:keywords/>
  <dc:description/>
  <cp:lastModifiedBy>Myers, Zachary    SHS - Staff</cp:lastModifiedBy>
  <cp:revision>2</cp:revision>
  <cp:lastPrinted>2014-04-04T10:43:00Z</cp:lastPrinted>
  <dcterms:created xsi:type="dcterms:W3CDTF">2017-01-31T00:09:00Z</dcterms:created>
  <dcterms:modified xsi:type="dcterms:W3CDTF">2017-01-31T00:09:00Z</dcterms:modified>
</cp:coreProperties>
</file>