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F0" w:rsidRDefault="001F73F0" w:rsidP="001F73F0">
      <w:pPr>
        <w:spacing w:after="0" w:line="240" w:lineRule="auto"/>
        <w:ind w:right="65"/>
        <w:rPr>
          <w:b/>
        </w:rPr>
      </w:pPr>
    </w:p>
    <w:p w:rsidR="001F73F0" w:rsidRDefault="001F73F0" w:rsidP="001F73F0">
      <w:pPr>
        <w:spacing w:after="0" w:line="240" w:lineRule="auto"/>
        <w:ind w:right="65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</w:t>
      </w:r>
      <w:r>
        <w:rPr>
          <w:b/>
        </w:rPr>
        <w:t xml:space="preserve">     Date:</w:t>
      </w:r>
      <w:r>
        <w:rPr>
          <w:b/>
          <w:u w:val="single"/>
        </w:rPr>
        <w:t>______________________________________</w:t>
      </w:r>
      <w:r>
        <w:rPr>
          <w:b/>
        </w:rPr>
        <w:t xml:space="preserve">              Group:  A / B</w:t>
      </w:r>
    </w:p>
    <w:p w:rsidR="001F73F0" w:rsidRDefault="001F73F0" w:rsidP="001F73F0">
      <w:pPr>
        <w:spacing w:after="0" w:line="240" w:lineRule="auto"/>
        <w:ind w:right="65"/>
        <w:rPr>
          <w:b/>
        </w:rPr>
      </w:pPr>
    </w:p>
    <w:p w:rsidR="001F73F0" w:rsidRPr="00900F5D" w:rsidRDefault="001F73F0" w:rsidP="001F73F0">
      <w:pPr>
        <w:spacing w:after="0" w:line="240" w:lineRule="auto"/>
        <w:ind w:right="65"/>
        <w:rPr>
          <w:sz w:val="28"/>
          <w:u w:val="single"/>
        </w:rPr>
      </w:pPr>
      <w:r>
        <w:rPr>
          <w:b/>
        </w:rPr>
        <w:t xml:space="preserve">Directions: </w:t>
      </w:r>
      <w:r w:rsidR="00900F5D">
        <w:t>Read the article Rival Plans for Reconstruction and answer the following questions</w:t>
      </w:r>
      <w:r>
        <w:t xml:space="preserve">. Remember to use </w:t>
      </w:r>
      <w:r w:rsidRPr="00900F5D">
        <w:rPr>
          <w:b/>
          <w:sz w:val="28"/>
          <w:u w:val="single"/>
        </w:rPr>
        <w:t>complete thoughts and sentences. Each question is worth 2 points; one of those points is for completion</w:t>
      </w:r>
      <w:r w:rsidRPr="00900F5D">
        <w:rPr>
          <w:sz w:val="28"/>
        </w:rPr>
        <w:t xml:space="preserve">. </w:t>
      </w:r>
    </w:p>
    <w:p w:rsidR="001F73F0" w:rsidRDefault="001F73F0" w:rsidP="001F73F0">
      <w:pPr>
        <w:pStyle w:val="ListParagraph"/>
        <w:spacing w:after="0" w:line="240" w:lineRule="auto"/>
        <w:ind w:left="360" w:right="65"/>
      </w:pPr>
    </w:p>
    <w:p w:rsidR="001F73F0" w:rsidRDefault="00900F5D" w:rsidP="001F73F0">
      <w:pPr>
        <w:pStyle w:val="ListParagraph"/>
        <w:numPr>
          <w:ilvl w:val="0"/>
          <w:numId w:val="5"/>
        </w:numPr>
        <w:spacing w:after="0" w:line="240" w:lineRule="auto"/>
        <w:ind w:right="65"/>
      </w:pPr>
      <w:r>
        <w:t>Using both this read (</w:t>
      </w:r>
      <w:r w:rsidRPr="00900F5D">
        <w:rPr>
          <w:i/>
        </w:rPr>
        <w:t>Rival Plans for Reconstruction</w:t>
      </w:r>
      <w:r>
        <w:t xml:space="preserve">) and the read from class </w:t>
      </w:r>
      <w:r>
        <w:rPr>
          <w:i/>
        </w:rPr>
        <w:t xml:space="preserve">Devastation in the South </w:t>
      </w:r>
      <w:r>
        <w:t xml:space="preserve">what issues were there with reconstructing the south. Include a minimum of 3; explain why each of the reasons will make reconstructing the south a challenge. </w:t>
      </w: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B41D95">
      <w:pPr>
        <w:spacing w:after="0" w:line="240" w:lineRule="auto"/>
        <w:ind w:right="65"/>
      </w:pPr>
    </w:p>
    <w:p w:rsidR="00B41D95" w:rsidRDefault="00B41D95" w:rsidP="001F73F0">
      <w:pPr>
        <w:pStyle w:val="ListParagraph"/>
        <w:numPr>
          <w:ilvl w:val="0"/>
          <w:numId w:val="5"/>
        </w:numPr>
        <w:spacing w:after="0" w:line="240" w:lineRule="auto"/>
        <w:ind w:right="65"/>
      </w:pPr>
      <w:r>
        <w:t>Highlight the differences between the Lincoln’s 10% Plan, the Wade-Davis Bill, and Johnson’s Plan.</w:t>
      </w:r>
    </w:p>
    <w:p w:rsidR="00B41D95" w:rsidRDefault="00B41D95" w:rsidP="00B41D95">
      <w:pPr>
        <w:spacing w:after="0" w:line="240" w:lineRule="auto"/>
        <w:ind w:right="6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3960"/>
        <w:gridCol w:w="3960"/>
      </w:tblGrid>
      <w:tr w:rsidR="00B41D95" w:rsidTr="00B41D95">
        <w:tc>
          <w:tcPr>
            <w:tcW w:w="3960" w:type="dxa"/>
          </w:tcPr>
          <w:p w:rsidR="00B41D95" w:rsidRPr="00B41D95" w:rsidRDefault="00B41D95" w:rsidP="00B41D95">
            <w:pPr>
              <w:ind w:right="65"/>
              <w:jc w:val="center"/>
              <w:rPr>
                <w:b/>
              </w:rPr>
            </w:pPr>
            <w:r w:rsidRPr="00B41D95">
              <w:rPr>
                <w:b/>
              </w:rPr>
              <w:t>10% Plan</w:t>
            </w:r>
          </w:p>
        </w:tc>
        <w:tc>
          <w:tcPr>
            <w:tcW w:w="3960" w:type="dxa"/>
          </w:tcPr>
          <w:p w:rsidR="00B41D95" w:rsidRPr="00B41D95" w:rsidRDefault="00B41D95" w:rsidP="00B41D95">
            <w:pPr>
              <w:ind w:right="65"/>
              <w:jc w:val="center"/>
              <w:rPr>
                <w:b/>
              </w:rPr>
            </w:pPr>
            <w:r w:rsidRPr="00B41D95">
              <w:rPr>
                <w:b/>
              </w:rPr>
              <w:t>Wade-Davis Bill</w:t>
            </w:r>
          </w:p>
        </w:tc>
        <w:tc>
          <w:tcPr>
            <w:tcW w:w="3960" w:type="dxa"/>
          </w:tcPr>
          <w:p w:rsidR="00B41D95" w:rsidRPr="00B41D95" w:rsidRDefault="00B41D95" w:rsidP="00B41D95">
            <w:pPr>
              <w:ind w:right="65"/>
              <w:jc w:val="center"/>
              <w:rPr>
                <w:b/>
              </w:rPr>
            </w:pPr>
            <w:r w:rsidRPr="00B41D95">
              <w:rPr>
                <w:b/>
              </w:rPr>
              <w:t>Johnson’s Plan</w:t>
            </w:r>
          </w:p>
        </w:tc>
      </w:tr>
      <w:tr w:rsidR="00B41D95" w:rsidTr="00B41D95">
        <w:tc>
          <w:tcPr>
            <w:tcW w:w="3960" w:type="dxa"/>
          </w:tcPr>
          <w:p w:rsidR="00B41D95" w:rsidRDefault="00B41D95" w:rsidP="00B41D95">
            <w:pPr>
              <w:ind w:right="65"/>
            </w:pPr>
          </w:p>
          <w:p w:rsidR="00B41D95" w:rsidRDefault="00B41D95" w:rsidP="00B41D95">
            <w:pPr>
              <w:ind w:right="65"/>
            </w:pPr>
          </w:p>
          <w:p w:rsidR="00B41D95" w:rsidRDefault="00B41D95" w:rsidP="00B41D95">
            <w:pPr>
              <w:ind w:right="65"/>
            </w:pPr>
          </w:p>
          <w:p w:rsidR="00B41D95" w:rsidRDefault="00B41D95" w:rsidP="00B41D95">
            <w:pPr>
              <w:ind w:right="65"/>
            </w:pPr>
          </w:p>
          <w:p w:rsidR="00B41D95" w:rsidRDefault="00B41D95" w:rsidP="00B41D95">
            <w:pPr>
              <w:ind w:right="65"/>
            </w:pPr>
          </w:p>
          <w:p w:rsidR="00B41D95" w:rsidRDefault="00B41D95" w:rsidP="00B41D95">
            <w:pPr>
              <w:ind w:right="65"/>
            </w:pPr>
          </w:p>
          <w:p w:rsidR="00B41D95" w:rsidRDefault="00B41D95" w:rsidP="00B41D95">
            <w:pPr>
              <w:ind w:right="65"/>
            </w:pPr>
          </w:p>
          <w:p w:rsidR="00B41D95" w:rsidRDefault="00B41D95" w:rsidP="00B41D95">
            <w:pPr>
              <w:ind w:right="65"/>
            </w:pPr>
          </w:p>
          <w:p w:rsidR="00B41D95" w:rsidRDefault="00B41D95" w:rsidP="00B41D95">
            <w:pPr>
              <w:ind w:right="65"/>
            </w:pPr>
          </w:p>
          <w:p w:rsidR="00B41D95" w:rsidRDefault="00B41D95" w:rsidP="00B41D95">
            <w:pPr>
              <w:ind w:right="65"/>
            </w:pPr>
          </w:p>
          <w:p w:rsidR="00B41D95" w:rsidRDefault="00B41D95" w:rsidP="00B41D95">
            <w:pPr>
              <w:ind w:right="65"/>
            </w:pPr>
          </w:p>
          <w:p w:rsidR="00B41D95" w:rsidRDefault="00B41D95" w:rsidP="00B41D95">
            <w:pPr>
              <w:ind w:right="65"/>
            </w:pPr>
          </w:p>
          <w:p w:rsidR="00B41D95" w:rsidRDefault="00B41D95" w:rsidP="00B41D95">
            <w:pPr>
              <w:ind w:right="65"/>
            </w:pPr>
          </w:p>
        </w:tc>
        <w:tc>
          <w:tcPr>
            <w:tcW w:w="3960" w:type="dxa"/>
          </w:tcPr>
          <w:p w:rsidR="00B41D95" w:rsidRDefault="00B41D95" w:rsidP="00B41D95">
            <w:pPr>
              <w:ind w:right="65"/>
            </w:pPr>
          </w:p>
        </w:tc>
        <w:tc>
          <w:tcPr>
            <w:tcW w:w="3960" w:type="dxa"/>
          </w:tcPr>
          <w:p w:rsidR="00B41D95" w:rsidRDefault="00B41D95" w:rsidP="00B41D95">
            <w:pPr>
              <w:ind w:right="65"/>
            </w:pPr>
          </w:p>
        </w:tc>
      </w:tr>
    </w:tbl>
    <w:p w:rsidR="00B41D95" w:rsidRDefault="00B41D95" w:rsidP="00B41D95">
      <w:pPr>
        <w:pStyle w:val="ListParagraph"/>
        <w:spacing w:after="0" w:line="240" w:lineRule="auto"/>
        <w:ind w:left="360" w:right="65"/>
      </w:pPr>
    </w:p>
    <w:p w:rsidR="00B41D95" w:rsidRDefault="00B41D95" w:rsidP="00B41D95">
      <w:pPr>
        <w:pStyle w:val="ListParagraph"/>
        <w:numPr>
          <w:ilvl w:val="0"/>
          <w:numId w:val="5"/>
        </w:numPr>
        <w:spacing w:after="0" w:line="240" w:lineRule="auto"/>
        <w:ind w:right="65"/>
      </w:pPr>
      <w:r>
        <w:t>What are the flaws in each of these plans, what are the potential successes for each of these plans?</w:t>
      </w:r>
    </w:p>
    <w:p w:rsidR="00B41D95" w:rsidRDefault="00B41D95" w:rsidP="00B41D95">
      <w:pPr>
        <w:pStyle w:val="ListParagraph"/>
        <w:spacing w:after="0" w:line="240" w:lineRule="auto"/>
        <w:ind w:left="360" w:right="6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3960"/>
        <w:gridCol w:w="3960"/>
      </w:tblGrid>
      <w:tr w:rsidR="00B41D95" w:rsidTr="003823D0">
        <w:tc>
          <w:tcPr>
            <w:tcW w:w="3960" w:type="dxa"/>
          </w:tcPr>
          <w:p w:rsidR="00B41D95" w:rsidRPr="00B41D95" w:rsidRDefault="00B41D95" w:rsidP="003823D0">
            <w:pPr>
              <w:ind w:right="65"/>
              <w:jc w:val="center"/>
              <w:rPr>
                <w:b/>
              </w:rPr>
            </w:pPr>
            <w:r w:rsidRPr="00B41D95">
              <w:rPr>
                <w:b/>
              </w:rPr>
              <w:t>10% Plan</w:t>
            </w:r>
            <w:r>
              <w:rPr>
                <w:b/>
              </w:rPr>
              <w:t xml:space="preserve"> -Flaws</w:t>
            </w:r>
          </w:p>
        </w:tc>
        <w:tc>
          <w:tcPr>
            <w:tcW w:w="3960" w:type="dxa"/>
          </w:tcPr>
          <w:p w:rsidR="00B41D95" w:rsidRPr="00B41D95" w:rsidRDefault="00B41D95" w:rsidP="003823D0">
            <w:pPr>
              <w:ind w:right="65"/>
              <w:jc w:val="center"/>
              <w:rPr>
                <w:b/>
              </w:rPr>
            </w:pPr>
            <w:r w:rsidRPr="00B41D95">
              <w:rPr>
                <w:b/>
              </w:rPr>
              <w:t>Wade-Davis Bill</w:t>
            </w:r>
            <w:r>
              <w:rPr>
                <w:b/>
              </w:rPr>
              <w:t xml:space="preserve"> - Flaws</w:t>
            </w:r>
          </w:p>
        </w:tc>
        <w:tc>
          <w:tcPr>
            <w:tcW w:w="3960" w:type="dxa"/>
          </w:tcPr>
          <w:p w:rsidR="00B41D95" w:rsidRPr="00B41D95" w:rsidRDefault="00B41D95" w:rsidP="003823D0">
            <w:pPr>
              <w:ind w:right="65"/>
              <w:jc w:val="center"/>
              <w:rPr>
                <w:b/>
              </w:rPr>
            </w:pPr>
            <w:r w:rsidRPr="00B41D95">
              <w:rPr>
                <w:b/>
              </w:rPr>
              <w:t>Johnson’s Plan</w:t>
            </w:r>
            <w:r>
              <w:rPr>
                <w:b/>
              </w:rPr>
              <w:t xml:space="preserve"> - Flaws</w:t>
            </w:r>
          </w:p>
        </w:tc>
      </w:tr>
      <w:tr w:rsidR="00B41D95" w:rsidTr="003823D0">
        <w:tc>
          <w:tcPr>
            <w:tcW w:w="3960" w:type="dxa"/>
          </w:tcPr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</w:tc>
        <w:tc>
          <w:tcPr>
            <w:tcW w:w="3960" w:type="dxa"/>
          </w:tcPr>
          <w:p w:rsidR="00B41D95" w:rsidRDefault="00B41D95" w:rsidP="003823D0">
            <w:pPr>
              <w:ind w:right="65"/>
            </w:pPr>
          </w:p>
        </w:tc>
        <w:tc>
          <w:tcPr>
            <w:tcW w:w="3960" w:type="dxa"/>
          </w:tcPr>
          <w:p w:rsidR="00B41D95" w:rsidRDefault="00B41D95" w:rsidP="003823D0">
            <w:pPr>
              <w:ind w:right="65"/>
            </w:pPr>
          </w:p>
        </w:tc>
      </w:tr>
      <w:tr w:rsidR="00B41D95" w:rsidTr="00B41D95">
        <w:tc>
          <w:tcPr>
            <w:tcW w:w="3960" w:type="dxa"/>
          </w:tcPr>
          <w:p w:rsidR="00B41D95" w:rsidRPr="00B41D95" w:rsidRDefault="00B41D95" w:rsidP="003823D0">
            <w:pPr>
              <w:ind w:right="65"/>
              <w:jc w:val="center"/>
              <w:rPr>
                <w:b/>
              </w:rPr>
            </w:pPr>
            <w:r w:rsidRPr="00B41D95">
              <w:rPr>
                <w:b/>
              </w:rPr>
              <w:lastRenderedPageBreak/>
              <w:t>10% Plan</w:t>
            </w:r>
            <w:r>
              <w:rPr>
                <w:b/>
              </w:rPr>
              <w:t xml:space="preserve"> – Potential Successes</w:t>
            </w:r>
          </w:p>
        </w:tc>
        <w:tc>
          <w:tcPr>
            <w:tcW w:w="3960" w:type="dxa"/>
          </w:tcPr>
          <w:p w:rsidR="00B41D95" w:rsidRPr="00B41D95" w:rsidRDefault="00B41D95" w:rsidP="003823D0">
            <w:pPr>
              <w:ind w:right="65"/>
              <w:jc w:val="center"/>
              <w:rPr>
                <w:b/>
              </w:rPr>
            </w:pPr>
            <w:r w:rsidRPr="00B41D95">
              <w:rPr>
                <w:b/>
              </w:rPr>
              <w:t>Wade-Davis Bill</w:t>
            </w:r>
            <w:r>
              <w:rPr>
                <w:b/>
              </w:rPr>
              <w:t xml:space="preserve"> – Potential Successes</w:t>
            </w:r>
          </w:p>
        </w:tc>
        <w:tc>
          <w:tcPr>
            <w:tcW w:w="3960" w:type="dxa"/>
          </w:tcPr>
          <w:p w:rsidR="00B41D95" w:rsidRPr="00B41D95" w:rsidRDefault="00B41D95" w:rsidP="003823D0">
            <w:pPr>
              <w:ind w:right="65"/>
              <w:jc w:val="center"/>
              <w:rPr>
                <w:b/>
              </w:rPr>
            </w:pPr>
            <w:r w:rsidRPr="00B41D95">
              <w:rPr>
                <w:b/>
              </w:rPr>
              <w:t>Johnson’s Plan</w:t>
            </w:r>
            <w:r>
              <w:rPr>
                <w:b/>
              </w:rPr>
              <w:t xml:space="preserve"> – Potential Successes</w:t>
            </w:r>
          </w:p>
        </w:tc>
      </w:tr>
      <w:tr w:rsidR="00B41D95" w:rsidTr="00B41D95">
        <w:tc>
          <w:tcPr>
            <w:tcW w:w="3960" w:type="dxa"/>
          </w:tcPr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  <w:p w:rsidR="00B41D95" w:rsidRDefault="00B41D95" w:rsidP="003823D0">
            <w:pPr>
              <w:ind w:right="65"/>
            </w:pPr>
          </w:p>
        </w:tc>
        <w:tc>
          <w:tcPr>
            <w:tcW w:w="3960" w:type="dxa"/>
          </w:tcPr>
          <w:p w:rsidR="00B41D95" w:rsidRDefault="00B41D95" w:rsidP="003823D0">
            <w:pPr>
              <w:ind w:right="65"/>
            </w:pPr>
          </w:p>
        </w:tc>
        <w:tc>
          <w:tcPr>
            <w:tcW w:w="3960" w:type="dxa"/>
          </w:tcPr>
          <w:p w:rsidR="00B41D95" w:rsidRDefault="00B41D95" w:rsidP="003823D0">
            <w:pPr>
              <w:ind w:right="65"/>
            </w:pPr>
          </w:p>
        </w:tc>
      </w:tr>
    </w:tbl>
    <w:p w:rsidR="00477160" w:rsidRDefault="00477160" w:rsidP="00B41D95">
      <w:pPr>
        <w:spacing w:after="0" w:line="240" w:lineRule="auto"/>
      </w:pPr>
    </w:p>
    <w:p w:rsidR="00B41D95" w:rsidRDefault="00B41D95" w:rsidP="00B41D95">
      <w:pPr>
        <w:pStyle w:val="ListParagraph"/>
        <w:numPr>
          <w:ilvl w:val="0"/>
          <w:numId w:val="5"/>
        </w:numPr>
        <w:spacing w:after="0" w:line="240" w:lineRule="auto"/>
      </w:pPr>
      <w:r>
        <w:t>What plan does the United States Government ultimately go with? How does this plan differ from the other three plans, how is it similar?</w:t>
      </w: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pStyle w:val="ListParagraph"/>
        <w:numPr>
          <w:ilvl w:val="0"/>
          <w:numId w:val="5"/>
        </w:numPr>
        <w:spacing w:after="0" w:line="240" w:lineRule="auto"/>
      </w:pPr>
      <w:r>
        <w:t>What is the Freedman’s Bureau, how long does it last, and is it successful in the south?</w:t>
      </w: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spacing w:after="0" w:line="240" w:lineRule="auto"/>
      </w:pPr>
    </w:p>
    <w:p w:rsidR="00B41D95" w:rsidRDefault="00B41D95" w:rsidP="00B41D9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How did southern states attempt </w:t>
      </w:r>
      <w:r w:rsidR="00BF10C1">
        <w:t xml:space="preserve">to restore their “old ways,” how does congress combat this. Be sure to explain. </w:t>
      </w:r>
      <w:bookmarkStart w:id="0" w:name="_GoBack"/>
      <w:bookmarkEnd w:id="0"/>
    </w:p>
    <w:sectPr w:rsidR="00B41D95" w:rsidSect="00325B3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2F" w:rsidRDefault="00F7092F" w:rsidP="002D6D98">
      <w:pPr>
        <w:spacing w:after="0" w:line="240" w:lineRule="auto"/>
      </w:pPr>
      <w:r>
        <w:separator/>
      </w:r>
    </w:p>
  </w:endnote>
  <w:endnote w:type="continuationSeparator" w:id="0">
    <w:p w:rsidR="00F7092F" w:rsidRDefault="00F7092F" w:rsidP="002D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2F" w:rsidRDefault="00F7092F" w:rsidP="002D6D98">
      <w:pPr>
        <w:spacing w:after="0" w:line="240" w:lineRule="auto"/>
      </w:pPr>
      <w:r>
        <w:separator/>
      </w:r>
    </w:p>
  </w:footnote>
  <w:footnote w:type="continuationSeparator" w:id="0">
    <w:p w:rsidR="00F7092F" w:rsidRDefault="00F7092F" w:rsidP="002D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EA6"/>
    <w:multiLevelType w:val="hybridMultilevel"/>
    <w:tmpl w:val="47CA98CC"/>
    <w:lvl w:ilvl="0" w:tplc="741CF9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170C0"/>
    <w:multiLevelType w:val="hybridMultilevel"/>
    <w:tmpl w:val="8A1AA0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4B3"/>
    <w:multiLevelType w:val="hybridMultilevel"/>
    <w:tmpl w:val="CEC04B14"/>
    <w:lvl w:ilvl="0" w:tplc="CB62E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66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01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8F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A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AE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21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C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EA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274C8"/>
    <w:multiLevelType w:val="hybridMultilevel"/>
    <w:tmpl w:val="E8524324"/>
    <w:lvl w:ilvl="0" w:tplc="02CED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84AC6"/>
    <w:multiLevelType w:val="hybridMultilevel"/>
    <w:tmpl w:val="51D8384C"/>
    <w:lvl w:ilvl="0" w:tplc="02CED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E52CF9"/>
    <w:multiLevelType w:val="hybridMultilevel"/>
    <w:tmpl w:val="F46C85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B7"/>
    <w:rsid w:val="0008415C"/>
    <w:rsid w:val="001E24C7"/>
    <w:rsid w:val="001F73F0"/>
    <w:rsid w:val="002D5AD5"/>
    <w:rsid w:val="002D6D98"/>
    <w:rsid w:val="00325B36"/>
    <w:rsid w:val="003872B7"/>
    <w:rsid w:val="00477160"/>
    <w:rsid w:val="005404A5"/>
    <w:rsid w:val="005912B6"/>
    <w:rsid w:val="00631679"/>
    <w:rsid w:val="006350E9"/>
    <w:rsid w:val="006F1F9E"/>
    <w:rsid w:val="00733717"/>
    <w:rsid w:val="008C0618"/>
    <w:rsid w:val="00900F5D"/>
    <w:rsid w:val="009329DB"/>
    <w:rsid w:val="009A7322"/>
    <w:rsid w:val="009B6DB7"/>
    <w:rsid w:val="00AC5588"/>
    <w:rsid w:val="00B41D95"/>
    <w:rsid w:val="00B55DC4"/>
    <w:rsid w:val="00B8690D"/>
    <w:rsid w:val="00BF10C1"/>
    <w:rsid w:val="00C56D33"/>
    <w:rsid w:val="00D70B04"/>
    <w:rsid w:val="00F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98"/>
  </w:style>
  <w:style w:type="paragraph" w:styleId="Footer">
    <w:name w:val="footer"/>
    <w:basedOn w:val="Normal"/>
    <w:link w:val="FooterChar"/>
    <w:uiPriority w:val="99"/>
    <w:unhideWhenUsed/>
    <w:rsid w:val="002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98"/>
  </w:style>
  <w:style w:type="table" w:styleId="TableGrid">
    <w:name w:val="Table Grid"/>
    <w:basedOn w:val="TableNormal"/>
    <w:uiPriority w:val="39"/>
    <w:rsid w:val="00B4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98"/>
  </w:style>
  <w:style w:type="paragraph" w:styleId="Footer">
    <w:name w:val="footer"/>
    <w:basedOn w:val="Normal"/>
    <w:link w:val="FooterChar"/>
    <w:uiPriority w:val="99"/>
    <w:unhideWhenUsed/>
    <w:rsid w:val="002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98"/>
  </w:style>
  <w:style w:type="table" w:styleId="TableGrid">
    <w:name w:val="Table Grid"/>
    <w:basedOn w:val="TableNormal"/>
    <w:uiPriority w:val="39"/>
    <w:rsid w:val="00B4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009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C78D-8CC3-4752-9C1C-A3354297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Windows User</cp:lastModifiedBy>
  <cp:revision>2</cp:revision>
  <cp:lastPrinted>2015-10-23T14:07:00Z</cp:lastPrinted>
  <dcterms:created xsi:type="dcterms:W3CDTF">2015-10-27T00:14:00Z</dcterms:created>
  <dcterms:modified xsi:type="dcterms:W3CDTF">2015-10-27T00:14:00Z</dcterms:modified>
</cp:coreProperties>
</file>